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C3" w:rsidRDefault="00113712">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贺兰县第</w:t>
      </w:r>
      <w:r w:rsidR="004746B5">
        <w:rPr>
          <w:rFonts w:ascii="方正小标宋简体" w:eastAsia="方正小标宋简体" w:hAnsi="方正小标宋简体" w:cs="方正小标宋简体" w:hint="eastAsia"/>
          <w:b/>
          <w:sz w:val="44"/>
          <w:szCs w:val="44"/>
        </w:rPr>
        <w:t>七</w:t>
      </w:r>
      <w:bookmarkStart w:id="0" w:name="_GoBack"/>
      <w:bookmarkEnd w:id="0"/>
      <w:r>
        <w:rPr>
          <w:rFonts w:ascii="方正小标宋简体" w:eastAsia="方正小标宋简体" w:hAnsi="方正小标宋简体" w:cs="方正小标宋简体" w:hint="eastAsia"/>
          <w:b/>
          <w:sz w:val="44"/>
          <w:szCs w:val="44"/>
        </w:rPr>
        <w:t>小学财务管理制度</w:t>
      </w:r>
    </w:p>
    <w:p w:rsidR="00D117C3" w:rsidRDefault="00113712">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D117C3" w:rsidRDefault="00113712">
      <w:pPr>
        <w:rPr>
          <w:rFonts w:ascii="仿宋" w:eastAsia="仿宋" w:hAnsi="仿宋" w:cs="仿宋"/>
          <w:sz w:val="32"/>
          <w:szCs w:val="32"/>
        </w:rPr>
      </w:pPr>
      <w:r>
        <w:rPr>
          <w:rFonts w:hint="eastAsia"/>
          <w:sz w:val="28"/>
          <w:szCs w:val="28"/>
        </w:rPr>
        <w:t xml:space="preserve">　　</w:t>
      </w: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规范学校的财务行为，加强财务管理，提高资金使用效益，努力构建“服务、安全、阳光、清廉、合作”的财务管理体系，促进学校教育教学的发展，根据国家和区市县有关法规，结合本校的实际情况，制定本制度。</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第二条</w:t>
      </w:r>
      <w:r>
        <w:rPr>
          <w:rFonts w:ascii="仿宋" w:eastAsia="仿宋" w:hAnsi="仿宋" w:cs="仿宋" w:hint="eastAsia"/>
          <w:sz w:val="32"/>
          <w:szCs w:val="32"/>
        </w:rPr>
        <w:t xml:space="preserve">  </w:t>
      </w:r>
      <w:r>
        <w:rPr>
          <w:rFonts w:ascii="仿宋" w:eastAsia="仿宋" w:hAnsi="仿宋" w:cs="仿宋" w:hint="eastAsia"/>
          <w:sz w:val="32"/>
          <w:szCs w:val="32"/>
        </w:rPr>
        <w:t>学校财务管理的基本原则是</w:t>
      </w:r>
      <w:r>
        <w:rPr>
          <w:rFonts w:ascii="仿宋" w:eastAsia="仿宋" w:hAnsi="仿宋" w:cs="仿宋" w:hint="eastAsia"/>
          <w:sz w:val="32"/>
          <w:szCs w:val="32"/>
        </w:rPr>
        <w:t>:</w:t>
      </w:r>
      <w:r>
        <w:rPr>
          <w:rFonts w:ascii="仿宋" w:eastAsia="仿宋" w:hAnsi="仿宋" w:cs="仿宋" w:hint="eastAsia"/>
          <w:sz w:val="32"/>
          <w:szCs w:val="32"/>
        </w:rPr>
        <w:t>贯彻执行国家和区市县有关法律、法规和财务规章制度</w:t>
      </w:r>
      <w:r>
        <w:rPr>
          <w:rFonts w:ascii="仿宋" w:eastAsia="仿宋" w:hAnsi="仿宋" w:cs="仿宋" w:hint="eastAsia"/>
          <w:sz w:val="32"/>
          <w:szCs w:val="32"/>
        </w:rPr>
        <w:t>;</w:t>
      </w:r>
      <w:r>
        <w:rPr>
          <w:rFonts w:ascii="仿宋" w:eastAsia="仿宋" w:hAnsi="仿宋" w:cs="仿宋" w:hint="eastAsia"/>
          <w:sz w:val="32"/>
          <w:szCs w:val="32"/>
        </w:rPr>
        <w:t>坚持勤俭办学的方针</w:t>
      </w:r>
      <w:r>
        <w:rPr>
          <w:rFonts w:ascii="仿宋" w:eastAsia="仿宋" w:hAnsi="仿宋" w:cs="仿宋" w:hint="eastAsia"/>
          <w:sz w:val="32"/>
          <w:szCs w:val="32"/>
        </w:rPr>
        <w:t>;</w:t>
      </w:r>
      <w:r>
        <w:rPr>
          <w:rFonts w:ascii="仿宋" w:eastAsia="仿宋" w:hAnsi="仿宋" w:cs="仿宋" w:hint="eastAsia"/>
          <w:sz w:val="32"/>
          <w:szCs w:val="32"/>
        </w:rPr>
        <w:t>正确处理学校的发展需要和资金供给的关系、社会效益和经济效益的关系。</w:t>
      </w:r>
    </w:p>
    <w:p w:rsidR="00D117C3" w:rsidRDefault="00113712">
      <w:pPr>
        <w:rPr>
          <w:sz w:val="28"/>
          <w:szCs w:val="28"/>
        </w:rPr>
      </w:pPr>
      <w:r>
        <w:rPr>
          <w:rFonts w:ascii="仿宋" w:eastAsia="仿宋" w:hAnsi="仿宋" w:cs="仿宋" w:hint="eastAsia"/>
          <w:sz w:val="32"/>
          <w:szCs w:val="32"/>
        </w:rPr>
        <w:t xml:space="preserve">　　第三条</w:t>
      </w:r>
      <w:r>
        <w:rPr>
          <w:rFonts w:ascii="仿宋" w:eastAsia="仿宋" w:hAnsi="仿宋" w:cs="仿宋" w:hint="eastAsia"/>
          <w:sz w:val="32"/>
          <w:szCs w:val="32"/>
        </w:rPr>
        <w:t xml:space="preserve">  </w:t>
      </w:r>
      <w:r>
        <w:rPr>
          <w:rFonts w:ascii="仿宋" w:eastAsia="仿宋" w:hAnsi="仿宋" w:cs="仿宋" w:hint="eastAsia"/>
          <w:sz w:val="32"/>
          <w:szCs w:val="32"/>
        </w:rPr>
        <w:t>学校财务管理的主要任务是</w:t>
      </w:r>
      <w:r>
        <w:rPr>
          <w:rFonts w:ascii="仿宋" w:eastAsia="仿宋" w:hAnsi="仿宋" w:cs="仿宋" w:hint="eastAsia"/>
          <w:sz w:val="32"/>
          <w:szCs w:val="32"/>
        </w:rPr>
        <w:t>:</w:t>
      </w:r>
      <w:r>
        <w:rPr>
          <w:rFonts w:ascii="仿宋" w:eastAsia="仿宋" w:hAnsi="仿宋" w:cs="仿宋" w:hint="eastAsia"/>
          <w:sz w:val="32"/>
          <w:szCs w:val="32"/>
        </w:rPr>
        <w:t>合理编制学校预算</w:t>
      </w:r>
      <w:r>
        <w:rPr>
          <w:rFonts w:ascii="仿宋" w:eastAsia="仿宋" w:hAnsi="仿宋" w:cs="仿宋" w:hint="eastAsia"/>
          <w:sz w:val="32"/>
          <w:szCs w:val="32"/>
        </w:rPr>
        <w:t>;</w:t>
      </w:r>
      <w:r>
        <w:rPr>
          <w:rFonts w:ascii="仿宋" w:eastAsia="仿宋" w:hAnsi="仿宋" w:cs="仿宋" w:hint="eastAsia"/>
          <w:sz w:val="32"/>
          <w:szCs w:val="32"/>
        </w:rPr>
        <w:t>依法多渠道筹集办学资金</w:t>
      </w:r>
      <w:r>
        <w:rPr>
          <w:rFonts w:ascii="仿宋" w:eastAsia="仿宋" w:hAnsi="仿宋" w:cs="仿宋" w:hint="eastAsia"/>
          <w:sz w:val="32"/>
          <w:szCs w:val="32"/>
        </w:rPr>
        <w:t>;</w:t>
      </w:r>
      <w:r>
        <w:rPr>
          <w:rFonts w:ascii="仿宋" w:eastAsia="仿宋" w:hAnsi="仿宋" w:cs="仿宋" w:hint="eastAsia"/>
          <w:sz w:val="32"/>
          <w:szCs w:val="32"/>
        </w:rPr>
        <w:t>加强核算，提高资金使用效益</w:t>
      </w:r>
      <w:r>
        <w:rPr>
          <w:rFonts w:ascii="仿宋" w:eastAsia="仿宋" w:hAnsi="仿宋" w:cs="仿宋" w:hint="eastAsia"/>
          <w:sz w:val="32"/>
          <w:szCs w:val="32"/>
        </w:rPr>
        <w:t>;</w:t>
      </w:r>
      <w:r>
        <w:rPr>
          <w:rFonts w:ascii="仿宋" w:eastAsia="仿宋" w:hAnsi="仿宋" w:cs="仿宋" w:hint="eastAsia"/>
          <w:sz w:val="32"/>
          <w:szCs w:val="32"/>
        </w:rPr>
        <w:t>加强资产管理，防止资产闲置、流失</w:t>
      </w:r>
      <w:r>
        <w:rPr>
          <w:rFonts w:ascii="仿宋" w:eastAsia="仿宋" w:hAnsi="仿宋" w:cs="仿宋" w:hint="eastAsia"/>
          <w:sz w:val="32"/>
          <w:szCs w:val="32"/>
        </w:rPr>
        <w:t>;</w:t>
      </w:r>
      <w:r>
        <w:rPr>
          <w:rFonts w:ascii="仿宋" w:eastAsia="仿宋" w:hAnsi="仿宋" w:cs="仿宋" w:hint="eastAsia"/>
          <w:sz w:val="32"/>
          <w:szCs w:val="32"/>
        </w:rPr>
        <w:t>建立健全财务规章制度</w:t>
      </w:r>
      <w:r>
        <w:rPr>
          <w:rFonts w:ascii="仿宋" w:eastAsia="仿宋" w:hAnsi="仿宋" w:cs="仿宋" w:hint="eastAsia"/>
          <w:sz w:val="32"/>
          <w:szCs w:val="32"/>
        </w:rPr>
        <w:t>;</w:t>
      </w:r>
      <w:r>
        <w:rPr>
          <w:rFonts w:ascii="仿宋" w:eastAsia="仿宋" w:hAnsi="仿宋" w:cs="仿宋" w:hint="eastAsia"/>
          <w:sz w:val="32"/>
          <w:szCs w:val="32"/>
        </w:rPr>
        <w:t>对学校经济活动进行财务控制和监督</w:t>
      </w:r>
      <w:r>
        <w:rPr>
          <w:rFonts w:ascii="仿宋" w:eastAsia="仿宋" w:hAnsi="仿宋" w:cs="仿宋" w:hint="eastAsia"/>
          <w:sz w:val="32"/>
          <w:szCs w:val="32"/>
        </w:rPr>
        <w:t>;</w:t>
      </w:r>
      <w:r>
        <w:rPr>
          <w:rFonts w:ascii="仿宋" w:eastAsia="仿宋" w:hAnsi="仿宋" w:cs="仿宋" w:hint="eastAsia"/>
          <w:sz w:val="32"/>
          <w:szCs w:val="32"/>
        </w:rPr>
        <w:t>定期进行财务分析，如实反映学校财务状况。</w:t>
      </w:r>
    </w:p>
    <w:p w:rsidR="00D117C3" w:rsidRDefault="00113712">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proofErr w:type="gramStart"/>
      <w:r>
        <w:rPr>
          <w:rFonts w:ascii="黑体" w:eastAsia="黑体" w:hAnsi="黑体" w:cs="黑体" w:hint="eastAsia"/>
          <w:sz w:val="32"/>
          <w:szCs w:val="32"/>
        </w:rPr>
        <w:t>报帐</w:t>
      </w:r>
      <w:proofErr w:type="gramEnd"/>
      <w:r>
        <w:rPr>
          <w:rFonts w:ascii="黑体" w:eastAsia="黑体" w:hAnsi="黑体" w:cs="黑体" w:hint="eastAsia"/>
          <w:sz w:val="32"/>
          <w:szCs w:val="32"/>
        </w:rPr>
        <w:t>员岗位职责与权限</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熟悉和掌握各项财务规章制度，严格遵守财经纪律，熟悉并严格依照会计制度的规定，负责学校会计核算的具体工作。严格按照《会计法》和《会计基础工作规范》审核原始凭证和办理会计核算业务，制单、</w:t>
      </w:r>
      <w:proofErr w:type="gramStart"/>
      <w:r>
        <w:rPr>
          <w:rFonts w:ascii="仿宋" w:eastAsia="仿宋" w:hAnsi="仿宋" w:cs="仿宋" w:hint="eastAsia"/>
          <w:sz w:val="32"/>
          <w:szCs w:val="32"/>
        </w:rPr>
        <w:t>记帐</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算帐</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报帐</w:t>
      </w:r>
      <w:proofErr w:type="gramEnd"/>
      <w:r>
        <w:rPr>
          <w:rFonts w:ascii="仿宋" w:eastAsia="仿宋" w:hAnsi="仿宋" w:cs="仿宋" w:hint="eastAsia"/>
          <w:sz w:val="32"/>
          <w:szCs w:val="32"/>
        </w:rPr>
        <w:t>做到手续完备，数字准确，</w:t>
      </w:r>
      <w:proofErr w:type="gramStart"/>
      <w:r>
        <w:rPr>
          <w:rFonts w:ascii="仿宋" w:eastAsia="仿宋" w:hAnsi="仿宋" w:cs="仿宋" w:hint="eastAsia"/>
          <w:sz w:val="32"/>
          <w:szCs w:val="32"/>
        </w:rPr>
        <w:t>帐目</w:t>
      </w:r>
      <w:proofErr w:type="gramEnd"/>
      <w:r>
        <w:rPr>
          <w:rFonts w:ascii="仿宋" w:eastAsia="仿宋" w:hAnsi="仿宋" w:cs="仿宋" w:hint="eastAsia"/>
          <w:sz w:val="32"/>
          <w:szCs w:val="32"/>
        </w:rPr>
        <w:t>清楚，协助会计</w:t>
      </w:r>
      <w:r>
        <w:rPr>
          <w:rFonts w:ascii="仿宋" w:eastAsia="仿宋" w:hAnsi="仿宋" w:cs="仿宋" w:hint="eastAsia"/>
          <w:sz w:val="32"/>
          <w:szCs w:val="32"/>
        </w:rPr>
        <w:t>机构负责人规范会计核算工作</w:t>
      </w:r>
      <w:r>
        <w:rPr>
          <w:rFonts w:ascii="仿宋" w:eastAsia="仿宋" w:hAnsi="仿宋" w:cs="仿宋" w:hint="eastAsia"/>
          <w:sz w:val="32"/>
          <w:szCs w:val="32"/>
        </w:rPr>
        <w:t>;</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第二条</w:t>
      </w:r>
      <w:r>
        <w:rPr>
          <w:rFonts w:ascii="仿宋" w:eastAsia="仿宋" w:hAnsi="仿宋" w:cs="仿宋" w:hint="eastAsia"/>
          <w:sz w:val="32"/>
          <w:szCs w:val="32"/>
        </w:rPr>
        <w:t xml:space="preserve">  </w:t>
      </w:r>
      <w:r>
        <w:rPr>
          <w:rFonts w:ascii="仿宋" w:eastAsia="仿宋" w:hAnsi="仿宋" w:cs="仿宋" w:hint="eastAsia"/>
          <w:sz w:val="32"/>
          <w:szCs w:val="32"/>
        </w:rPr>
        <w:t>做好会计报表的编制及年终决算报告。</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负责会计资料</w:t>
      </w:r>
      <w:r>
        <w:rPr>
          <w:rFonts w:ascii="仿宋" w:eastAsia="仿宋" w:hAnsi="仿宋" w:cs="仿宋" w:hint="eastAsia"/>
          <w:sz w:val="32"/>
          <w:szCs w:val="32"/>
        </w:rPr>
        <w:t>(</w:t>
      </w:r>
      <w:r>
        <w:rPr>
          <w:rFonts w:ascii="仿宋" w:eastAsia="仿宋" w:hAnsi="仿宋" w:cs="仿宋" w:hint="eastAsia"/>
          <w:sz w:val="32"/>
          <w:szCs w:val="32"/>
        </w:rPr>
        <w:t>凭证、帐薄、报表等</w:t>
      </w:r>
      <w:r>
        <w:rPr>
          <w:rFonts w:ascii="仿宋" w:eastAsia="仿宋" w:hAnsi="仿宋" w:cs="仿宋" w:hint="eastAsia"/>
          <w:sz w:val="32"/>
          <w:szCs w:val="32"/>
        </w:rPr>
        <w:t>)</w:t>
      </w:r>
      <w:r>
        <w:rPr>
          <w:rFonts w:ascii="仿宋" w:eastAsia="仿宋" w:hAnsi="仿宋" w:cs="仿宋" w:hint="eastAsia"/>
          <w:sz w:val="32"/>
          <w:szCs w:val="32"/>
        </w:rPr>
        <w:t>的装订，协助会计档案管理岗位人员作好会计资料的整理、立卷、归档和查阅等工作</w:t>
      </w:r>
      <w:r>
        <w:rPr>
          <w:rFonts w:ascii="仿宋" w:eastAsia="仿宋" w:hAnsi="仿宋" w:cs="仿宋" w:hint="eastAsia"/>
          <w:sz w:val="32"/>
          <w:szCs w:val="32"/>
        </w:rPr>
        <w:t>;</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负责接受会计核算帐</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的对外查询、业务咨询、答疑解释，为学校相关处室提供收支明细账</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，追踪分析项目经费使用情况</w:t>
      </w:r>
      <w:r>
        <w:rPr>
          <w:rFonts w:ascii="仿宋" w:eastAsia="仿宋" w:hAnsi="仿宋" w:cs="仿宋" w:hint="eastAsia"/>
          <w:sz w:val="32"/>
          <w:szCs w:val="32"/>
        </w:rPr>
        <w:t>;</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做好经费支出管理和经费预算控制</w:t>
      </w:r>
      <w:r>
        <w:rPr>
          <w:rFonts w:ascii="仿宋" w:eastAsia="仿宋" w:hAnsi="仿宋" w:cs="仿宋" w:hint="eastAsia"/>
          <w:sz w:val="32"/>
          <w:szCs w:val="32"/>
        </w:rPr>
        <w:t>;</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负责学校固定资产帐</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核算与管理，配合资产管理部门做好实物资产的清查工作</w:t>
      </w:r>
      <w:r>
        <w:rPr>
          <w:rFonts w:ascii="仿宋" w:eastAsia="仿宋" w:hAnsi="仿宋" w:cs="仿宋" w:hint="eastAsia"/>
          <w:sz w:val="32"/>
          <w:szCs w:val="32"/>
        </w:rPr>
        <w:t>;</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负责学校各类票据的购领、使用、保管及核销工作，协助出纳</w:t>
      </w:r>
      <w:r>
        <w:rPr>
          <w:rFonts w:ascii="仿宋" w:eastAsia="仿宋" w:hAnsi="仿宋" w:cs="仿宋" w:hint="eastAsia"/>
          <w:sz w:val="32"/>
          <w:szCs w:val="32"/>
        </w:rPr>
        <w:t>作好学校的收费工作，负责接受财政、物价、税务等相关部门年检、年审工作</w:t>
      </w:r>
      <w:r>
        <w:rPr>
          <w:rFonts w:ascii="仿宋" w:eastAsia="仿宋" w:hAnsi="仿宋" w:cs="仿宋" w:hint="eastAsia"/>
          <w:sz w:val="32"/>
          <w:szCs w:val="32"/>
        </w:rPr>
        <w:t>;</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完成学校临时交办的其他工作任务。</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要求学校相关人员认真执行部门预算，遵守国家财经纪律和财务会计制度，如有违反，会计人员有权拒绝付款，拒绝报销和拒绝执行，并向学校负责人报告，对弄虚作假，营私舞弊、欺骗上级等违法乱纪行为，必须坚持拒绝执行，并向学校负责人或上级主管部门报告。</w:t>
      </w:r>
    </w:p>
    <w:p w:rsidR="00D117C3" w:rsidRDefault="00113712">
      <w:pPr>
        <w:ind w:firstLineChars="200" w:firstLine="640"/>
        <w:rPr>
          <w:sz w:val="28"/>
          <w:szCs w:val="28"/>
        </w:rPr>
      </w:pPr>
      <w:r>
        <w:rPr>
          <w:rFonts w:ascii="仿宋" w:eastAsia="仿宋" w:hAnsi="仿宋" w:cs="仿宋"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监督学校的财务收支、资产保管和资金使用等情况。</w:t>
      </w:r>
    </w:p>
    <w:p w:rsidR="00D117C3" w:rsidRDefault="00D117C3">
      <w:pPr>
        <w:jc w:val="center"/>
        <w:rPr>
          <w:rFonts w:ascii="黑体" w:eastAsia="黑体" w:hAnsi="黑体" w:cs="黑体"/>
          <w:sz w:val="32"/>
          <w:szCs w:val="32"/>
        </w:rPr>
      </w:pPr>
    </w:p>
    <w:p w:rsidR="00D117C3" w:rsidRDefault="00113712">
      <w:pPr>
        <w:jc w:val="center"/>
        <w:rPr>
          <w:rFonts w:ascii="黑体" w:eastAsia="黑体" w:hAnsi="黑体" w:cs="黑体"/>
          <w:sz w:val="32"/>
          <w:szCs w:val="32"/>
        </w:rPr>
      </w:pPr>
      <w:r>
        <w:rPr>
          <w:rFonts w:ascii="黑体" w:eastAsia="黑体" w:hAnsi="黑体" w:cs="黑体" w:hint="eastAsia"/>
          <w:sz w:val="32"/>
          <w:szCs w:val="32"/>
        </w:rPr>
        <w:lastRenderedPageBreak/>
        <w:t>第三章</w:t>
      </w:r>
      <w:r>
        <w:rPr>
          <w:rFonts w:ascii="黑体" w:eastAsia="黑体" w:hAnsi="黑体" w:cs="黑体" w:hint="eastAsia"/>
          <w:sz w:val="32"/>
          <w:szCs w:val="32"/>
        </w:rPr>
        <w:t xml:space="preserve"> </w:t>
      </w:r>
      <w:r>
        <w:rPr>
          <w:rFonts w:ascii="黑体" w:eastAsia="黑体" w:hAnsi="黑体" w:cs="黑体" w:hint="eastAsia"/>
          <w:sz w:val="32"/>
          <w:szCs w:val="32"/>
        </w:rPr>
        <w:t>学校预算管理</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为了有效地发挥学校的预算分配和监督职能、强化学校预算管理</w:t>
      </w:r>
      <w:r>
        <w:rPr>
          <w:rFonts w:ascii="仿宋" w:eastAsia="仿宋" w:hAnsi="仿宋" w:cs="仿宋" w:hint="eastAsia"/>
          <w:sz w:val="32"/>
          <w:szCs w:val="32"/>
        </w:rPr>
        <w:t>，科学配置办学资源，保障和促进学校健康、全面、快速的发展，根据《预算法》、《中小学校财务制度》进行每年度学校经费预算。</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第二条</w:t>
      </w:r>
      <w:r>
        <w:rPr>
          <w:rFonts w:ascii="仿宋" w:eastAsia="仿宋" w:hAnsi="仿宋" w:cs="仿宋" w:hint="eastAsia"/>
          <w:sz w:val="32"/>
          <w:szCs w:val="32"/>
        </w:rPr>
        <w:t xml:space="preserve">  </w:t>
      </w:r>
      <w:r>
        <w:rPr>
          <w:rFonts w:ascii="仿宋" w:eastAsia="仿宋" w:hAnsi="仿宋" w:cs="仿宋" w:hint="eastAsia"/>
          <w:sz w:val="32"/>
          <w:szCs w:val="32"/>
        </w:rPr>
        <w:t>学校预算是指学校根据教育教学计划和任务编制的年度财务收支计划，由收入预算和支出预算构成，反映学校教育教学工作规模和方向，是学校财务工作的基本依据。</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第三条</w:t>
      </w:r>
      <w:r>
        <w:rPr>
          <w:rFonts w:ascii="仿宋" w:eastAsia="仿宋" w:hAnsi="仿宋" w:cs="仿宋" w:hint="eastAsia"/>
          <w:sz w:val="32"/>
          <w:szCs w:val="32"/>
        </w:rPr>
        <w:t xml:space="preserve">  </w:t>
      </w:r>
      <w:r>
        <w:rPr>
          <w:rFonts w:ascii="仿宋" w:eastAsia="仿宋" w:hAnsi="仿宋" w:cs="仿宋" w:hint="eastAsia"/>
          <w:sz w:val="32"/>
          <w:szCs w:val="32"/>
        </w:rPr>
        <w:t>党支部、</w:t>
      </w:r>
      <w:r>
        <w:rPr>
          <w:rFonts w:ascii="仿宋" w:eastAsia="仿宋" w:hAnsi="仿宋" w:cs="仿宋" w:hint="eastAsia"/>
          <w:sz w:val="32"/>
          <w:szCs w:val="32"/>
        </w:rPr>
        <w:t>校委会是学校预</w:t>
      </w:r>
      <w:r>
        <w:rPr>
          <w:rFonts w:ascii="仿宋" w:eastAsia="仿宋" w:hAnsi="仿宋" w:cs="仿宋" w:hint="eastAsia"/>
          <w:sz w:val="32"/>
          <w:szCs w:val="32"/>
        </w:rPr>
        <w:t>（</w:t>
      </w:r>
      <w:r>
        <w:rPr>
          <w:rFonts w:ascii="仿宋" w:eastAsia="仿宋" w:hAnsi="仿宋" w:cs="仿宋" w:hint="eastAsia"/>
          <w:sz w:val="32"/>
          <w:szCs w:val="32"/>
        </w:rPr>
        <w:t>决</w:t>
      </w:r>
      <w:r>
        <w:rPr>
          <w:rFonts w:ascii="仿宋" w:eastAsia="仿宋" w:hAnsi="仿宋" w:cs="仿宋" w:hint="eastAsia"/>
          <w:sz w:val="32"/>
          <w:szCs w:val="32"/>
        </w:rPr>
        <w:t>）</w:t>
      </w:r>
      <w:r>
        <w:rPr>
          <w:rFonts w:ascii="仿宋" w:eastAsia="仿宋" w:hAnsi="仿宋" w:cs="仿宋" w:hint="eastAsia"/>
          <w:sz w:val="32"/>
          <w:szCs w:val="32"/>
        </w:rPr>
        <w:t>算管理的决策机构。主要职责是贯彻执行国家有关预算的法律、法规，审定学校预算和决算报告。</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第四条</w:t>
      </w:r>
      <w:r>
        <w:rPr>
          <w:rFonts w:ascii="仿宋" w:eastAsia="仿宋" w:hAnsi="仿宋" w:cs="仿宋" w:hint="eastAsia"/>
          <w:sz w:val="32"/>
          <w:szCs w:val="32"/>
        </w:rPr>
        <w:t xml:space="preserve">  </w:t>
      </w:r>
      <w:r>
        <w:rPr>
          <w:rFonts w:ascii="仿宋" w:eastAsia="仿宋" w:hAnsi="仿宋" w:cs="仿宋" w:hint="eastAsia"/>
          <w:sz w:val="32"/>
          <w:szCs w:val="32"/>
        </w:rPr>
        <w:t>学校预算编制小组是学校预算管理的议事机构，由教务、政教、后勤、教师代表组成，在</w:t>
      </w:r>
      <w:r>
        <w:rPr>
          <w:rFonts w:ascii="仿宋" w:eastAsia="仿宋" w:hAnsi="仿宋" w:cs="仿宋" w:hint="eastAsia"/>
          <w:sz w:val="32"/>
          <w:szCs w:val="32"/>
        </w:rPr>
        <w:t>支部书记、</w:t>
      </w:r>
      <w:r>
        <w:rPr>
          <w:rFonts w:ascii="仿宋" w:eastAsia="仿宋" w:hAnsi="仿宋" w:cs="仿宋" w:hint="eastAsia"/>
          <w:sz w:val="32"/>
          <w:szCs w:val="32"/>
        </w:rPr>
        <w:t>校长的领导下参与学校预算编制活动。</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第五条</w:t>
      </w:r>
      <w:r>
        <w:rPr>
          <w:rFonts w:ascii="仿宋" w:eastAsia="仿宋" w:hAnsi="仿宋" w:cs="仿宋" w:hint="eastAsia"/>
          <w:sz w:val="32"/>
          <w:szCs w:val="32"/>
        </w:rPr>
        <w:t xml:space="preserve">  </w:t>
      </w:r>
      <w:r>
        <w:rPr>
          <w:rFonts w:ascii="仿宋" w:eastAsia="仿宋" w:hAnsi="仿宋" w:cs="仿宋" w:hint="eastAsia"/>
          <w:sz w:val="32"/>
          <w:szCs w:val="32"/>
        </w:rPr>
        <w:t>总务处是预算管理的职能部门。负责拟订学校预算草案，按有关制度对学校各项经费支出进行全过程监督与预算控制，定期向</w:t>
      </w:r>
      <w:r>
        <w:rPr>
          <w:rFonts w:ascii="仿宋" w:eastAsia="仿宋" w:hAnsi="仿宋" w:cs="仿宋" w:hint="eastAsia"/>
          <w:sz w:val="32"/>
          <w:szCs w:val="32"/>
        </w:rPr>
        <w:t>党支部、校委会</w:t>
      </w:r>
      <w:r>
        <w:rPr>
          <w:rFonts w:ascii="仿宋" w:eastAsia="仿宋" w:hAnsi="仿宋" w:cs="仿宋" w:hint="eastAsia"/>
          <w:sz w:val="32"/>
          <w:szCs w:val="32"/>
        </w:rPr>
        <w:t>报告预算执行情况。</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第六条</w:t>
      </w:r>
      <w:r>
        <w:rPr>
          <w:rFonts w:ascii="仿宋" w:eastAsia="仿宋" w:hAnsi="仿宋" w:cs="仿宋" w:hint="eastAsia"/>
          <w:sz w:val="32"/>
          <w:szCs w:val="32"/>
        </w:rPr>
        <w:t xml:space="preserve">  </w:t>
      </w:r>
      <w:r>
        <w:rPr>
          <w:rFonts w:ascii="仿宋" w:eastAsia="仿宋" w:hAnsi="仿宋" w:cs="仿宋" w:hint="eastAsia"/>
          <w:sz w:val="32"/>
          <w:szCs w:val="32"/>
        </w:rPr>
        <w:t>学校各部门是预算管理执行机构，按职能提出预算需求，</w:t>
      </w:r>
      <w:r>
        <w:rPr>
          <w:rFonts w:ascii="仿宋" w:eastAsia="仿宋" w:hAnsi="仿宋" w:cs="仿宋" w:hint="eastAsia"/>
          <w:sz w:val="32"/>
          <w:szCs w:val="32"/>
        </w:rPr>
        <w:t>由分管财务副校长审核，</w:t>
      </w:r>
      <w:r>
        <w:rPr>
          <w:rFonts w:ascii="仿宋" w:eastAsia="仿宋" w:hAnsi="仿宋" w:cs="仿宋" w:hint="eastAsia"/>
          <w:sz w:val="32"/>
          <w:szCs w:val="32"/>
        </w:rPr>
        <w:t>并根据学校批准的预算指标，具体负责预算的管理与执行。</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第七条</w:t>
      </w:r>
      <w:r>
        <w:rPr>
          <w:rFonts w:ascii="仿宋" w:eastAsia="仿宋" w:hAnsi="仿宋" w:cs="仿宋" w:hint="eastAsia"/>
          <w:sz w:val="32"/>
          <w:szCs w:val="32"/>
        </w:rPr>
        <w:t xml:space="preserve">  </w:t>
      </w:r>
      <w:r>
        <w:rPr>
          <w:rFonts w:ascii="仿宋" w:eastAsia="仿宋" w:hAnsi="仿宋" w:cs="仿宋" w:hint="eastAsia"/>
          <w:sz w:val="32"/>
          <w:szCs w:val="32"/>
        </w:rPr>
        <w:t>学校预算以国家有关方针、政策和规章制度为</w:t>
      </w:r>
      <w:r>
        <w:rPr>
          <w:rFonts w:ascii="仿宋" w:eastAsia="仿宋" w:hAnsi="仿宋" w:cs="仿宋" w:hint="eastAsia"/>
          <w:sz w:val="32"/>
          <w:szCs w:val="32"/>
        </w:rPr>
        <w:lastRenderedPageBreak/>
        <w:t>依据，围绕学校年度的教育教学计划和发展规划，本着量入为出、统筹兼顾、保证重点、收支平衡的原则编制。</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第八条</w:t>
      </w:r>
      <w:r>
        <w:rPr>
          <w:rFonts w:ascii="仿宋" w:eastAsia="仿宋" w:hAnsi="仿宋" w:cs="仿宋" w:hint="eastAsia"/>
          <w:sz w:val="32"/>
          <w:szCs w:val="32"/>
        </w:rPr>
        <w:t xml:space="preserve">  </w:t>
      </w:r>
      <w:r>
        <w:rPr>
          <w:rFonts w:ascii="仿宋" w:eastAsia="仿宋" w:hAnsi="仿宋" w:cs="仿宋" w:hint="eastAsia"/>
          <w:sz w:val="32"/>
          <w:szCs w:val="32"/>
        </w:rPr>
        <w:t>做好预算编制前期准备工作。开展资源调查、摸清家底，同时分析上年度预算执行情况，通过实际情况与预算的对比，摸索收支规律，为本年度的预算编制打下基础。分析预算形势，充分了解和掌握预算年度事业发展计划及其资金供需情况，以便安排支出预算时做到保证重点，兼顾一般。</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第九条</w:t>
      </w:r>
      <w:r>
        <w:rPr>
          <w:rFonts w:ascii="仿宋" w:eastAsia="仿宋" w:hAnsi="仿宋" w:cs="仿宋" w:hint="eastAsia"/>
          <w:sz w:val="32"/>
          <w:szCs w:val="32"/>
        </w:rPr>
        <w:t xml:space="preserve">  </w:t>
      </w:r>
      <w:r>
        <w:rPr>
          <w:rFonts w:ascii="仿宋" w:eastAsia="仿宋" w:hAnsi="仿宋" w:cs="仿宋" w:hint="eastAsia"/>
          <w:sz w:val="32"/>
          <w:szCs w:val="32"/>
        </w:rPr>
        <w:t>预算编制的方法。学校预算分为收入预算和支出预算。</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收入预算包括财政公用经费收入和其他收入</w:t>
      </w:r>
      <w:r>
        <w:rPr>
          <w:rFonts w:ascii="仿宋" w:eastAsia="仿宋" w:hAnsi="仿宋" w:cs="仿宋" w:hint="eastAsia"/>
          <w:sz w:val="32"/>
          <w:szCs w:val="32"/>
        </w:rPr>
        <w:t>。</w:t>
      </w:r>
      <w:r>
        <w:rPr>
          <w:rFonts w:ascii="仿宋" w:eastAsia="仿宋" w:hAnsi="仿宋" w:cs="仿宋" w:hint="eastAsia"/>
          <w:sz w:val="32"/>
          <w:szCs w:val="32"/>
        </w:rPr>
        <w:t>支出预算分为基本支出预算和项目支出预算。基本支出根据国家规定的支出标准和实际人数核定，其中公用经费以维持学校日常教学工作的正常运转为基础，合理安排。</w:t>
      </w:r>
      <w:r>
        <w:rPr>
          <w:rFonts w:ascii="仿宋" w:eastAsia="仿宋" w:hAnsi="仿宋" w:cs="仿宋" w:hint="eastAsia"/>
          <w:sz w:val="32"/>
          <w:szCs w:val="32"/>
        </w:rPr>
        <w:t>项目支出预算以改善办学条件和促进教育事业发展为目标，根据剩余财力，按</w:t>
      </w:r>
      <w:r>
        <w:rPr>
          <w:rFonts w:ascii="仿宋" w:eastAsia="仿宋" w:hAnsi="仿宋" w:cs="仿宋" w:hint="eastAsia"/>
          <w:sz w:val="32"/>
          <w:szCs w:val="32"/>
        </w:rPr>
        <w:t>"</w:t>
      </w:r>
      <w:r>
        <w:rPr>
          <w:rFonts w:ascii="仿宋" w:eastAsia="仿宋" w:hAnsi="仿宋" w:cs="仿宋" w:hint="eastAsia"/>
          <w:sz w:val="32"/>
          <w:szCs w:val="32"/>
        </w:rPr>
        <w:t>轻重缓急</w:t>
      </w:r>
      <w:r>
        <w:rPr>
          <w:rFonts w:ascii="仿宋" w:eastAsia="仿宋" w:hAnsi="仿宋" w:cs="仿宋" w:hint="eastAsia"/>
          <w:sz w:val="32"/>
          <w:szCs w:val="32"/>
        </w:rPr>
        <w:t>"</w:t>
      </w:r>
      <w:r>
        <w:rPr>
          <w:rFonts w:ascii="仿宋" w:eastAsia="仿宋" w:hAnsi="仿宋" w:cs="仿宋" w:hint="eastAsia"/>
          <w:sz w:val="32"/>
          <w:szCs w:val="32"/>
        </w:rPr>
        <w:t>原则安排。</w:t>
      </w:r>
    </w:p>
    <w:p w:rsidR="00D117C3" w:rsidRDefault="00113712">
      <w:pPr>
        <w:rPr>
          <w:sz w:val="28"/>
          <w:szCs w:val="28"/>
        </w:rPr>
      </w:pPr>
      <w:r>
        <w:rPr>
          <w:rFonts w:ascii="仿宋" w:eastAsia="仿宋" w:hAnsi="仿宋" w:cs="仿宋" w:hint="eastAsia"/>
          <w:sz w:val="32"/>
          <w:szCs w:val="32"/>
        </w:rPr>
        <w:t xml:space="preserve">　　第十条</w:t>
      </w:r>
      <w:r>
        <w:rPr>
          <w:rFonts w:ascii="仿宋" w:eastAsia="仿宋" w:hAnsi="仿宋" w:cs="仿宋" w:hint="eastAsia"/>
          <w:sz w:val="32"/>
          <w:szCs w:val="32"/>
        </w:rPr>
        <w:t xml:space="preserve">  </w:t>
      </w:r>
      <w:r>
        <w:rPr>
          <w:rFonts w:ascii="仿宋" w:eastAsia="仿宋" w:hAnsi="仿宋" w:cs="仿宋" w:hint="eastAsia"/>
          <w:sz w:val="32"/>
          <w:szCs w:val="32"/>
        </w:rPr>
        <w:t>学校决算是反映学校一定时期预算执行结果、财务状况和事业发展成果的总结性书面文件。</w:t>
      </w:r>
    </w:p>
    <w:p w:rsidR="00D117C3" w:rsidRDefault="00113712">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收入管理</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收入是指学校开展教育教学及其他活动依法取得的相关经费收入。学校收入有：财政拨款收入，即学校从财政</w:t>
      </w:r>
      <w:r>
        <w:rPr>
          <w:rFonts w:ascii="仿宋" w:eastAsia="仿宋" w:hAnsi="仿宋" w:cs="仿宋" w:hint="eastAsia"/>
          <w:sz w:val="32"/>
          <w:szCs w:val="32"/>
        </w:rPr>
        <w:t>(</w:t>
      </w:r>
      <w:r>
        <w:rPr>
          <w:rFonts w:ascii="仿宋" w:eastAsia="仿宋" w:hAnsi="仿宋" w:cs="仿宋" w:hint="eastAsia"/>
          <w:sz w:val="32"/>
          <w:szCs w:val="32"/>
        </w:rPr>
        <w:t>教育</w:t>
      </w:r>
      <w:r>
        <w:rPr>
          <w:rFonts w:ascii="仿宋" w:eastAsia="仿宋" w:hAnsi="仿宋" w:cs="仿宋" w:hint="eastAsia"/>
          <w:sz w:val="32"/>
          <w:szCs w:val="32"/>
        </w:rPr>
        <w:t>)</w:t>
      </w:r>
      <w:r>
        <w:rPr>
          <w:rFonts w:ascii="仿宋" w:eastAsia="仿宋" w:hAnsi="仿宋" w:cs="仿宋" w:hint="eastAsia"/>
          <w:sz w:val="32"/>
          <w:szCs w:val="32"/>
        </w:rPr>
        <w:t>部门取得的公用经费。</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第二条</w:t>
      </w:r>
      <w:r>
        <w:rPr>
          <w:rFonts w:ascii="仿宋" w:eastAsia="仿宋" w:hAnsi="仿宋" w:cs="仿宋" w:hint="eastAsia"/>
          <w:sz w:val="32"/>
          <w:szCs w:val="32"/>
        </w:rPr>
        <w:t xml:space="preserve">  </w:t>
      </w:r>
      <w:r>
        <w:rPr>
          <w:rFonts w:ascii="仿宋" w:eastAsia="仿宋" w:hAnsi="仿宋" w:cs="仿宋" w:hint="eastAsia"/>
          <w:sz w:val="32"/>
          <w:szCs w:val="32"/>
        </w:rPr>
        <w:t>学校的收入必须严格遵守</w:t>
      </w:r>
      <w:r>
        <w:rPr>
          <w:rFonts w:ascii="仿宋" w:eastAsia="仿宋" w:hAnsi="仿宋" w:cs="仿宋" w:hint="eastAsia"/>
          <w:sz w:val="32"/>
          <w:szCs w:val="32"/>
        </w:rPr>
        <w:t>"</w:t>
      </w:r>
      <w:r>
        <w:rPr>
          <w:rFonts w:ascii="仿宋" w:eastAsia="仿宋" w:hAnsi="仿宋" w:cs="仿宋" w:hint="eastAsia"/>
          <w:sz w:val="32"/>
          <w:szCs w:val="32"/>
        </w:rPr>
        <w:t>收支两条线</w:t>
      </w:r>
      <w:r>
        <w:rPr>
          <w:rFonts w:ascii="仿宋" w:eastAsia="仿宋" w:hAnsi="仿宋" w:cs="仿宋" w:hint="eastAsia"/>
          <w:sz w:val="32"/>
          <w:szCs w:val="32"/>
        </w:rPr>
        <w:t>"</w:t>
      </w:r>
      <w:r>
        <w:rPr>
          <w:rFonts w:ascii="仿宋" w:eastAsia="仿宋" w:hAnsi="仿宋" w:cs="仿宋" w:hint="eastAsia"/>
          <w:sz w:val="32"/>
          <w:szCs w:val="32"/>
        </w:rPr>
        <w:t>管理规定，所有收入不得坐收坐支。社会捐助</w:t>
      </w:r>
      <w:r>
        <w:rPr>
          <w:rFonts w:ascii="仿宋" w:eastAsia="仿宋" w:hAnsi="仿宋" w:cs="仿宋" w:hint="eastAsia"/>
          <w:sz w:val="32"/>
          <w:szCs w:val="32"/>
        </w:rPr>
        <w:t>(</w:t>
      </w:r>
      <w:r>
        <w:rPr>
          <w:rFonts w:ascii="仿宋" w:eastAsia="仿宋" w:hAnsi="仿宋" w:cs="仿宋" w:hint="eastAsia"/>
          <w:sz w:val="32"/>
          <w:szCs w:val="32"/>
        </w:rPr>
        <w:t>赞助</w:t>
      </w:r>
      <w:r>
        <w:rPr>
          <w:rFonts w:ascii="仿宋" w:eastAsia="仿宋" w:hAnsi="仿宋" w:cs="仿宋" w:hint="eastAsia"/>
          <w:sz w:val="32"/>
          <w:szCs w:val="32"/>
        </w:rPr>
        <w:t>)</w:t>
      </w:r>
      <w:r>
        <w:rPr>
          <w:rFonts w:ascii="仿宋" w:eastAsia="仿宋" w:hAnsi="仿宋" w:cs="仿宋" w:hint="eastAsia"/>
          <w:sz w:val="32"/>
          <w:szCs w:val="32"/>
        </w:rPr>
        <w:t>资金收入按指定的用途使用，并接受社会的监督。</w:t>
      </w:r>
    </w:p>
    <w:p w:rsidR="00D117C3" w:rsidRDefault="00113712">
      <w:pPr>
        <w:ind w:firstLineChars="200" w:firstLine="640"/>
        <w:rPr>
          <w:sz w:val="28"/>
          <w:szCs w:val="28"/>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学校各项收入全部存入经过财政部门和主管部门审批同意开立的银行账户，学校</w:t>
      </w:r>
      <w:proofErr w:type="gramStart"/>
      <w:r>
        <w:rPr>
          <w:rFonts w:ascii="仿宋" w:eastAsia="仿宋" w:hAnsi="仿宋" w:cs="仿宋" w:hint="eastAsia"/>
          <w:sz w:val="32"/>
          <w:szCs w:val="32"/>
        </w:rPr>
        <w:t>报账员</w:t>
      </w:r>
      <w:proofErr w:type="gramEnd"/>
      <w:r>
        <w:rPr>
          <w:rFonts w:ascii="仿宋" w:eastAsia="仿宋" w:hAnsi="仿宋" w:cs="仿宋" w:hint="eastAsia"/>
          <w:sz w:val="32"/>
          <w:szCs w:val="32"/>
        </w:rPr>
        <w:t>在学校收到的各项收费收入时，应在当日缴存，不得以任何借口和理由另设账户、私设</w:t>
      </w:r>
      <w:r>
        <w:rPr>
          <w:rFonts w:ascii="仿宋" w:eastAsia="仿宋" w:hAnsi="仿宋" w:cs="仿宋" w:hint="eastAsia"/>
          <w:sz w:val="32"/>
          <w:szCs w:val="32"/>
        </w:rPr>
        <w:t>"</w:t>
      </w:r>
      <w:r>
        <w:rPr>
          <w:rFonts w:ascii="仿宋" w:eastAsia="仿宋" w:hAnsi="仿宋" w:cs="仿宋" w:hint="eastAsia"/>
          <w:sz w:val="32"/>
          <w:szCs w:val="32"/>
        </w:rPr>
        <w:t>小金库</w:t>
      </w:r>
      <w:r>
        <w:rPr>
          <w:rFonts w:ascii="仿宋" w:eastAsia="仿宋" w:hAnsi="仿宋" w:cs="仿宋" w:hint="eastAsia"/>
          <w:sz w:val="32"/>
          <w:szCs w:val="32"/>
        </w:rPr>
        <w:t>"</w:t>
      </w:r>
      <w:r>
        <w:rPr>
          <w:rFonts w:ascii="仿宋" w:eastAsia="仿宋" w:hAnsi="仿宋" w:cs="仿宋" w:hint="eastAsia"/>
          <w:sz w:val="32"/>
          <w:szCs w:val="32"/>
        </w:rPr>
        <w:t>及公款私存，不得压款、截留、坐支和挪作他用。</w:t>
      </w:r>
    </w:p>
    <w:p w:rsidR="00D117C3" w:rsidRDefault="00113712">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支出管理</w:t>
      </w:r>
    </w:p>
    <w:p w:rsidR="00D117C3" w:rsidRDefault="00113712">
      <w:pPr>
        <w:rPr>
          <w:rFonts w:ascii="仿宋" w:eastAsia="仿宋" w:hAnsi="仿宋" w:cs="仿宋"/>
          <w:sz w:val="32"/>
          <w:szCs w:val="32"/>
        </w:rPr>
      </w:pPr>
      <w:r>
        <w:rPr>
          <w:rFonts w:hint="eastAsia"/>
          <w:sz w:val="28"/>
          <w:szCs w:val="28"/>
        </w:rPr>
        <w:t xml:space="preserve">　</w:t>
      </w:r>
      <w:r>
        <w:rPr>
          <w:rFonts w:ascii="仿宋" w:eastAsia="仿宋" w:hAnsi="仿宋" w:cs="仿宋" w:hint="eastAsia"/>
          <w:sz w:val="32"/>
          <w:szCs w:val="32"/>
        </w:rPr>
        <w:t xml:space="preserve">　第一条</w:t>
      </w:r>
      <w:r>
        <w:rPr>
          <w:rFonts w:ascii="仿宋" w:eastAsia="仿宋" w:hAnsi="仿宋" w:cs="仿宋" w:hint="eastAsia"/>
          <w:sz w:val="32"/>
          <w:szCs w:val="32"/>
        </w:rPr>
        <w:t xml:space="preserve">  </w:t>
      </w:r>
      <w:r>
        <w:rPr>
          <w:rFonts w:ascii="仿宋" w:eastAsia="仿宋" w:hAnsi="仿宋" w:cs="仿宋" w:hint="eastAsia"/>
          <w:sz w:val="32"/>
          <w:szCs w:val="32"/>
        </w:rPr>
        <w:t>学校各项支出严格执行国家有关财务规章制度规定的开支范围及开支标准</w:t>
      </w:r>
      <w:r>
        <w:rPr>
          <w:rFonts w:ascii="仿宋" w:eastAsia="仿宋" w:hAnsi="仿宋" w:cs="仿宋" w:hint="eastAsia"/>
          <w:sz w:val="32"/>
          <w:szCs w:val="32"/>
        </w:rPr>
        <w:t>;</w:t>
      </w:r>
      <w:r>
        <w:rPr>
          <w:rFonts w:ascii="仿宋" w:eastAsia="仿宋" w:hAnsi="仿宋" w:cs="仿宋" w:hint="eastAsia"/>
          <w:sz w:val="32"/>
          <w:szCs w:val="32"/>
        </w:rPr>
        <w:t>国家有关财务规章制度没有统一规定的，由学校结合本校情况自行制定，报主管部门和财政部门备案。</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第二条</w:t>
      </w:r>
      <w:r>
        <w:rPr>
          <w:rFonts w:ascii="仿宋" w:eastAsia="仿宋" w:hAnsi="仿宋" w:cs="仿宋" w:hint="eastAsia"/>
          <w:sz w:val="32"/>
          <w:szCs w:val="32"/>
        </w:rPr>
        <w:t xml:space="preserve">  </w:t>
      </w:r>
      <w:r>
        <w:rPr>
          <w:rFonts w:ascii="仿宋" w:eastAsia="仿宋" w:hAnsi="仿宋" w:cs="仿宋" w:hint="eastAsia"/>
          <w:sz w:val="32"/>
          <w:szCs w:val="32"/>
        </w:rPr>
        <w:t>支出报销原始凭证</w:t>
      </w:r>
      <w:r>
        <w:rPr>
          <w:rFonts w:ascii="仿宋" w:eastAsia="仿宋" w:hAnsi="仿宋" w:cs="仿宋" w:hint="eastAsia"/>
          <w:sz w:val="32"/>
          <w:szCs w:val="32"/>
        </w:rPr>
        <w:t>(</w:t>
      </w:r>
      <w:r>
        <w:rPr>
          <w:rFonts w:ascii="仿宋" w:eastAsia="仿宋" w:hAnsi="仿宋" w:cs="仿宋" w:hint="eastAsia"/>
          <w:sz w:val="32"/>
          <w:szCs w:val="32"/>
        </w:rPr>
        <w:t>凭据</w:t>
      </w:r>
      <w:r>
        <w:rPr>
          <w:rFonts w:ascii="仿宋" w:eastAsia="仿宋" w:hAnsi="仿宋" w:cs="仿宋" w:hint="eastAsia"/>
          <w:sz w:val="32"/>
          <w:szCs w:val="32"/>
        </w:rPr>
        <w:t>)</w:t>
      </w:r>
      <w:r>
        <w:rPr>
          <w:rFonts w:ascii="仿宋" w:eastAsia="仿宋" w:hAnsi="仿宋" w:cs="仿宋" w:hint="eastAsia"/>
          <w:sz w:val="32"/>
          <w:szCs w:val="32"/>
        </w:rPr>
        <w:t>要合法合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，报销的原始凭据必须有经办人、验收人</w:t>
      </w:r>
      <w:r>
        <w:rPr>
          <w:rFonts w:ascii="仿宋" w:eastAsia="仿宋" w:hAnsi="仿宋" w:cs="仿宋" w:hint="eastAsia"/>
          <w:sz w:val="32"/>
          <w:szCs w:val="32"/>
        </w:rPr>
        <w:t>(</w:t>
      </w:r>
      <w:r>
        <w:rPr>
          <w:rFonts w:ascii="仿宋" w:eastAsia="仿宋" w:hAnsi="仿宋" w:cs="仿宋" w:hint="eastAsia"/>
          <w:sz w:val="32"/>
          <w:szCs w:val="32"/>
        </w:rPr>
        <w:t>或证明人</w:t>
      </w:r>
      <w:r>
        <w:rPr>
          <w:rFonts w:ascii="仿宋" w:eastAsia="仿宋" w:hAnsi="仿宋" w:cs="仿宋" w:hint="eastAsia"/>
          <w:sz w:val="32"/>
          <w:szCs w:val="32"/>
        </w:rPr>
        <w:t>)</w:t>
      </w:r>
      <w:r>
        <w:rPr>
          <w:rFonts w:ascii="仿宋" w:eastAsia="仿宋" w:hAnsi="仿宋" w:cs="仿宋" w:hint="eastAsia"/>
          <w:sz w:val="32"/>
          <w:szCs w:val="32"/>
        </w:rPr>
        <w:t>和学校法人代表</w:t>
      </w:r>
      <w:r>
        <w:rPr>
          <w:rFonts w:ascii="仿宋" w:eastAsia="仿宋" w:hAnsi="仿宋" w:cs="仿宋" w:hint="eastAsia"/>
          <w:sz w:val="32"/>
          <w:szCs w:val="32"/>
        </w:rPr>
        <w:t>、</w:t>
      </w:r>
      <w:r>
        <w:rPr>
          <w:rFonts w:ascii="仿宋" w:eastAsia="仿宋" w:hAnsi="仿宋" w:cs="仿宋" w:hint="eastAsia"/>
          <w:sz w:val="32"/>
          <w:szCs w:val="32"/>
        </w:rPr>
        <w:t>分</w:t>
      </w:r>
      <w:r>
        <w:rPr>
          <w:rFonts w:ascii="仿宋" w:eastAsia="仿宋" w:hAnsi="仿宋" w:cs="仿宋" w:hint="eastAsia"/>
          <w:sz w:val="32"/>
          <w:szCs w:val="32"/>
        </w:rPr>
        <w:t>管副校长</w:t>
      </w:r>
      <w:r>
        <w:rPr>
          <w:rFonts w:ascii="仿宋" w:eastAsia="仿宋" w:hAnsi="仿宋" w:cs="仿宋" w:hint="eastAsia"/>
          <w:sz w:val="32"/>
          <w:szCs w:val="32"/>
        </w:rPr>
        <w:t>签字后方可报销，否则不予报销。</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第三条</w:t>
      </w:r>
      <w:r>
        <w:rPr>
          <w:rFonts w:ascii="仿宋" w:eastAsia="仿宋" w:hAnsi="仿宋" w:cs="仿宋" w:hint="eastAsia"/>
          <w:sz w:val="32"/>
          <w:szCs w:val="32"/>
        </w:rPr>
        <w:t xml:space="preserve">  </w:t>
      </w:r>
      <w:r>
        <w:rPr>
          <w:rFonts w:ascii="仿宋" w:eastAsia="仿宋" w:hAnsi="仿宋" w:cs="仿宋" w:hint="eastAsia"/>
          <w:sz w:val="32"/>
          <w:szCs w:val="32"/>
        </w:rPr>
        <w:t>学校应严格按预算指标和预算项目办理款项的支付，不得出现无预算</w:t>
      </w:r>
      <w:r>
        <w:rPr>
          <w:rFonts w:ascii="仿宋" w:eastAsia="仿宋" w:hAnsi="仿宋" w:cs="仿宋" w:hint="eastAsia"/>
          <w:sz w:val="32"/>
          <w:szCs w:val="32"/>
        </w:rPr>
        <w:t>(</w:t>
      </w:r>
      <w:r>
        <w:rPr>
          <w:rFonts w:ascii="仿宋" w:eastAsia="仿宋" w:hAnsi="仿宋" w:cs="仿宋" w:hint="eastAsia"/>
          <w:sz w:val="32"/>
          <w:szCs w:val="32"/>
        </w:rPr>
        <w:t>无计划</w:t>
      </w:r>
      <w:r>
        <w:rPr>
          <w:rFonts w:ascii="仿宋" w:eastAsia="仿宋" w:hAnsi="仿宋" w:cs="仿宋" w:hint="eastAsia"/>
          <w:sz w:val="32"/>
          <w:szCs w:val="32"/>
        </w:rPr>
        <w:t>)</w:t>
      </w:r>
      <w:r>
        <w:rPr>
          <w:rFonts w:ascii="仿宋" w:eastAsia="仿宋" w:hAnsi="仿宋" w:cs="仿宋" w:hint="eastAsia"/>
          <w:sz w:val="32"/>
          <w:szCs w:val="32"/>
        </w:rPr>
        <w:t>或超预算</w:t>
      </w:r>
      <w:r>
        <w:rPr>
          <w:rFonts w:ascii="仿宋" w:eastAsia="仿宋" w:hAnsi="仿宋" w:cs="仿宋" w:hint="eastAsia"/>
          <w:sz w:val="32"/>
          <w:szCs w:val="32"/>
        </w:rPr>
        <w:t>(</w:t>
      </w:r>
      <w:r>
        <w:rPr>
          <w:rFonts w:ascii="仿宋" w:eastAsia="仿宋" w:hAnsi="仿宋" w:cs="仿宋" w:hint="eastAsia"/>
          <w:sz w:val="32"/>
          <w:szCs w:val="32"/>
        </w:rPr>
        <w:t>超计划</w:t>
      </w:r>
      <w:r>
        <w:rPr>
          <w:rFonts w:ascii="仿宋" w:eastAsia="仿宋" w:hAnsi="仿宋" w:cs="仿宋" w:hint="eastAsia"/>
          <w:sz w:val="32"/>
          <w:szCs w:val="32"/>
        </w:rPr>
        <w:t>)</w:t>
      </w:r>
      <w:r>
        <w:rPr>
          <w:rFonts w:ascii="仿宋" w:eastAsia="仿宋" w:hAnsi="仿宋" w:cs="仿宋" w:hint="eastAsia"/>
          <w:sz w:val="32"/>
          <w:szCs w:val="32"/>
        </w:rPr>
        <w:t>的支出项目。</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第四条</w:t>
      </w:r>
      <w:r>
        <w:rPr>
          <w:rFonts w:ascii="仿宋" w:eastAsia="仿宋" w:hAnsi="仿宋" w:cs="仿宋" w:hint="eastAsia"/>
          <w:sz w:val="32"/>
          <w:szCs w:val="32"/>
        </w:rPr>
        <w:t xml:space="preserve">  </w:t>
      </w:r>
      <w:r>
        <w:rPr>
          <w:rFonts w:ascii="仿宋" w:eastAsia="仿宋" w:hAnsi="仿宋" w:cs="仿宋" w:hint="eastAsia"/>
          <w:sz w:val="32"/>
          <w:szCs w:val="32"/>
        </w:rPr>
        <w:t>学校公用经费的使用必须严格按照区、市、</w:t>
      </w:r>
      <w:proofErr w:type="gramStart"/>
      <w:r>
        <w:rPr>
          <w:rFonts w:ascii="仿宋" w:eastAsia="仿宋" w:hAnsi="仿宋" w:cs="仿宋" w:hint="eastAsia"/>
          <w:sz w:val="32"/>
          <w:szCs w:val="32"/>
        </w:rPr>
        <w:t>县文件</w:t>
      </w:r>
      <w:proofErr w:type="gramEnd"/>
      <w:r>
        <w:rPr>
          <w:rFonts w:ascii="仿宋" w:eastAsia="仿宋" w:hAnsi="仿宋" w:cs="仿宋" w:hint="eastAsia"/>
          <w:sz w:val="32"/>
          <w:szCs w:val="32"/>
        </w:rPr>
        <w:t>规定执行。</w:t>
      </w:r>
    </w:p>
    <w:p w:rsidR="00D117C3" w:rsidRDefault="00113712">
      <w:pPr>
        <w:ind w:firstLineChars="200" w:firstLine="640"/>
        <w:rPr>
          <w:rFonts w:ascii="仿宋" w:eastAsia="仿宋" w:hAnsi="仿宋" w:cs="仿宋"/>
          <w:sz w:val="32"/>
          <w:szCs w:val="32"/>
        </w:rPr>
      </w:pPr>
      <w:r>
        <w:rPr>
          <w:rFonts w:ascii="仿宋" w:eastAsia="仿宋" w:hAnsi="仿宋" w:cs="仿宋"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教职工因公外出听课、学习培训等原因出差的</w:t>
      </w:r>
      <w:r>
        <w:rPr>
          <w:rFonts w:ascii="仿宋" w:eastAsia="仿宋" w:hAnsi="仿宋" w:cs="仿宋" w:hint="eastAsia"/>
          <w:sz w:val="32"/>
          <w:szCs w:val="32"/>
        </w:rPr>
        <w:lastRenderedPageBreak/>
        <w:t>差旅费开支，严格执行上级相关文件精神，使用公务卡结算。</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第六条</w:t>
      </w:r>
      <w:r>
        <w:rPr>
          <w:rFonts w:ascii="仿宋" w:eastAsia="仿宋" w:hAnsi="仿宋" w:cs="仿宋" w:hint="eastAsia"/>
          <w:sz w:val="32"/>
          <w:szCs w:val="32"/>
        </w:rPr>
        <w:t xml:space="preserve">  </w:t>
      </w:r>
      <w:r>
        <w:rPr>
          <w:rFonts w:ascii="仿宋" w:eastAsia="仿宋" w:hAnsi="仿宋" w:cs="仿宋" w:hint="eastAsia"/>
          <w:sz w:val="32"/>
          <w:szCs w:val="32"/>
        </w:rPr>
        <w:t>学校一般性维修支出，必须根据学校需要及年初预算的安排，书面报告</w:t>
      </w:r>
      <w:r>
        <w:rPr>
          <w:rFonts w:ascii="仿宋" w:eastAsia="仿宋" w:hAnsi="仿宋" w:cs="仿宋" w:hint="eastAsia"/>
          <w:sz w:val="32"/>
          <w:szCs w:val="32"/>
        </w:rPr>
        <w:t>党政联席会集体决策</w:t>
      </w:r>
      <w:r>
        <w:rPr>
          <w:rFonts w:ascii="仿宋" w:eastAsia="仿宋" w:hAnsi="仿宋" w:cs="仿宋" w:hint="eastAsia"/>
          <w:sz w:val="32"/>
          <w:szCs w:val="32"/>
        </w:rPr>
        <w:t>同意后实施。维修要有协议、验工单。</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第七条</w:t>
      </w:r>
      <w:r>
        <w:rPr>
          <w:rFonts w:ascii="仿宋" w:eastAsia="仿宋" w:hAnsi="仿宋" w:cs="仿宋" w:hint="eastAsia"/>
          <w:sz w:val="32"/>
          <w:szCs w:val="32"/>
        </w:rPr>
        <w:t xml:space="preserve">  </w:t>
      </w:r>
      <w:r>
        <w:rPr>
          <w:rFonts w:ascii="仿宋" w:eastAsia="仿宋" w:hAnsi="仿宋" w:cs="仿宋" w:hint="eastAsia"/>
          <w:sz w:val="32"/>
          <w:szCs w:val="32"/>
        </w:rPr>
        <w:t>学校应严格执行《政府采购法》</w:t>
      </w:r>
      <w:r>
        <w:rPr>
          <w:rFonts w:ascii="仿宋" w:eastAsia="仿宋" w:hAnsi="仿宋" w:cs="仿宋" w:hint="eastAsia"/>
          <w:sz w:val="32"/>
          <w:szCs w:val="32"/>
        </w:rPr>
        <w:t>,</w:t>
      </w:r>
      <w:r>
        <w:rPr>
          <w:rFonts w:ascii="仿宋" w:eastAsia="仿宋" w:hAnsi="仿宋" w:cs="仿宋" w:hint="eastAsia"/>
          <w:sz w:val="32"/>
          <w:szCs w:val="32"/>
        </w:rPr>
        <w:t>凡应纳</w:t>
      </w:r>
      <w:r>
        <w:rPr>
          <w:rFonts w:ascii="仿宋" w:eastAsia="仿宋" w:hAnsi="仿宋" w:cs="仿宋" w:hint="eastAsia"/>
          <w:sz w:val="32"/>
          <w:szCs w:val="32"/>
        </w:rPr>
        <w:t>入政府采购项目和范围的</w:t>
      </w:r>
      <w:r>
        <w:rPr>
          <w:rFonts w:ascii="仿宋" w:eastAsia="仿宋" w:hAnsi="仿宋" w:cs="仿宋" w:hint="eastAsia"/>
          <w:sz w:val="32"/>
          <w:szCs w:val="32"/>
        </w:rPr>
        <w:t>,</w:t>
      </w:r>
      <w:r>
        <w:rPr>
          <w:rFonts w:ascii="仿宋" w:eastAsia="仿宋" w:hAnsi="仿宋" w:cs="仿宋" w:hint="eastAsia"/>
          <w:sz w:val="32"/>
          <w:szCs w:val="32"/>
        </w:rPr>
        <w:t>必须执行政府采购操作规程。对应纳入而未纳入政府采购项目的支出，学校财务人员有权拒付，</w:t>
      </w:r>
      <w:proofErr w:type="gramStart"/>
      <w:r>
        <w:rPr>
          <w:rFonts w:ascii="仿宋" w:eastAsia="仿宋" w:hAnsi="仿宋" w:cs="仿宋" w:hint="eastAsia"/>
          <w:sz w:val="32"/>
          <w:szCs w:val="32"/>
        </w:rPr>
        <w:t>不予报</w:t>
      </w:r>
      <w:proofErr w:type="gramEnd"/>
      <w:r>
        <w:rPr>
          <w:rFonts w:ascii="仿宋" w:eastAsia="仿宋" w:hAnsi="仿宋" w:cs="仿宋" w:hint="eastAsia"/>
          <w:sz w:val="32"/>
          <w:szCs w:val="32"/>
        </w:rPr>
        <w:t>支。</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第八条</w:t>
      </w:r>
      <w:r>
        <w:rPr>
          <w:rFonts w:ascii="仿宋" w:eastAsia="仿宋" w:hAnsi="仿宋" w:cs="仿宋" w:hint="eastAsia"/>
          <w:sz w:val="32"/>
          <w:szCs w:val="32"/>
        </w:rPr>
        <w:t xml:space="preserve">  </w:t>
      </w:r>
      <w:r>
        <w:rPr>
          <w:rFonts w:ascii="仿宋" w:eastAsia="仿宋" w:hAnsi="仿宋" w:cs="仿宋" w:hint="eastAsia"/>
          <w:sz w:val="32"/>
          <w:szCs w:val="32"/>
        </w:rPr>
        <w:t>学校在安排各种支出时，要厉行节约。既要考虑事业任务的资金需要，又要合理使用资金，切实做到精打细算，减少浪费，堵塞漏洞，讲求支出的经济效益。</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第九条</w:t>
      </w:r>
      <w:r>
        <w:rPr>
          <w:rFonts w:ascii="仿宋" w:eastAsia="仿宋" w:hAnsi="仿宋" w:cs="仿宋" w:hint="eastAsia"/>
          <w:sz w:val="32"/>
          <w:szCs w:val="32"/>
        </w:rPr>
        <w:t xml:space="preserve">  </w:t>
      </w:r>
      <w:r>
        <w:rPr>
          <w:rFonts w:ascii="仿宋" w:eastAsia="仿宋" w:hAnsi="仿宋" w:cs="仿宋" w:hint="eastAsia"/>
          <w:sz w:val="32"/>
          <w:szCs w:val="32"/>
        </w:rPr>
        <w:t>上级部门拨入的各种专款要严格按指定的用途使用，必须实行专款专用，单独报账。严禁将专款用于教职工福利等开支。</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第十条</w:t>
      </w:r>
      <w:r>
        <w:rPr>
          <w:rFonts w:ascii="仿宋" w:eastAsia="仿宋" w:hAnsi="仿宋" w:cs="仿宋" w:hint="eastAsia"/>
          <w:sz w:val="32"/>
          <w:szCs w:val="32"/>
        </w:rPr>
        <w:t xml:space="preserve">  </w:t>
      </w:r>
      <w:r>
        <w:rPr>
          <w:rFonts w:ascii="仿宋" w:eastAsia="仿宋" w:hAnsi="仿宋" w:cs="仿宋" w:hint="eastAsia"/>
          <w:sz w:val="32"/>
          <w:szCs w:val="32"/>
        </w:rPr>
        <w:t>学校严禁出借资金，严禁为企业、个人或外单位提供担保。</w:t>
      </w:r>
    </w:p>
    <w:p w:rsidR="00D117C3" w:rsidRDefault="00113712">
      <w:pPr>
        <w:rPr>
          <w:sz w:val="28"/>
          <w:szCs w:val="28"/>
        </w:rPr>
      </w:pPr>
      <w:r>
        <w:rPr>
          <w:rFonts w:ascii="仿宋" w:eastAsia="仿宋" w:hAnsi="仿宋" w:cs="仿宋" w:hint="eastAsia"/>
          <w:sz w:val="32"/>
          <w:szCs w:val="32"/>
        </w:rPr>
        <w:t xml:space="preserve">　　第十一条</w:t>
      </w:r>
      <w:r>
        <w:rPr>
          <w:rFonts w:ascii="仿宋" w:eastAsia="仿宋" w:hAnsi="仿宋" w:cs="仿宋" w:hint="eastAsia"/>
          <w:sz w:val="32"/>
          <w:szCs w:val="32"/>
        </w:rPr>
        <w:t xml:space="preserve">  </w:t>
      </w:r>
      <w:r>
        <w:rPr>
          <w:rFonts w:ascii="仿宋" w:eastAsia="仿宋" w:hAnsi="仿宋" w:cs="仿宋" w:hint="eastAsia"/>
          <w:sz w:val="32"/>
          <w:szCs w:val="32"/>
        </w:rPr>
        <w:t>学校各项支出按实际发生数列支，不得虚列虚报，不得以计划数和预算数代替学校支出数。</w:t>
      </w:r>
    </w:p>
    <w:p w:rsidR="00D117C3" w:rsidRDefault="00113712">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学校物品采购</w:t>
      </w:r>
    </w:p>
    <w:p w:rsidR="00D117C3" w:rsidRDefault="00113712">
      <w:pPr>
        <w:rPr>
          <w:rFonts w:ascii="仿宋" w:eastAsia="仿宋" w:hAnsi="仿宋" w:cs="仿宋"/>
          <w:sz w:val="32"/>
          <w:szCs w:val="32"/>
        </w:rPr>
      </w:pPr>
      <w:r>
        <w:rPr>
          <w:rFonts w:hint="eastAsia"/>
          <w:sz w:val="28"/>
          <w:szCs w:val="28"/>
        </w:rPr>
        <w:t xml:space="preserve">　　</w:t>
      </w: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总务处是学校负责采购物资的职能部门，学校各种办公用品和劳保用品一般由总务处统一购买。一般安排两人，贵重物品安排</w:t>
      </w:r>
      <w:r>
        <w:rPr>
          <w:rFonts w:ascii="仿宋" w:eastAsia="仿宋" w:hAnsi="仿宋" w:cs="仿宋" w:hint="eastAsia"/>
          <w:sz w:val="32"/>
          <w:szCs w:val="32"/>
        </w:rPr>
        <w:t>3</w:t>
      </w:r>
      <w:r>
        <w:rPr>
          <w:rFonts w:ascii="仿宋" w:eastAsia="仿宋" w:hAnsi="仿宋" w:cs="仿宋" w:hint="eastAsia"/>
          <w:sz w:val="32"/>
          <w:szCs w:val="32"/>
        </w:rPr>
        <w:t>人以上询价</w:t>
      </w:r>
      <w:r>
        <w:rPr>
          <w:rFonts w:ascii="仿宋" w:eastAsia="仿宋" w:hAnsi="仿宋" w:cs="仿宋" w:hint="eastAsia"/>
          <w:sz w:val="32"/>
          <w:szCs w:val="32"/>
        </w:rPr>
        <w:t>采购</w:t>
      </w:r>
      <w:r>
        <w:rPr>
          <w:rFonts w:ascii="仿宋" w:eastAsia="仿宋" w:hAnsi="仿宋" w:cs="仿宋" w:hint="eastAsia"/>
          <w:sz w:val="32"/>
          <w:szCs w:val="32"/>
        </w:rPr>
        <w:t>。</w:t>
      </w:r>
    </w:p>
    <w:p w:rsidR="00D117C3" w:rsidRDefault="00113712">
      <w:pPr>
        <w:rPr>
          <w:rFonts w:ascii="仿宋" w:eastAsia="仿宋" w:hAnsi="仿宋" w:cs="仿宋"/>
          <w:sz w:val="32"/>
          <w:szCs w:val="32"/>
        </w:rPr>
      </w:pPr>
      <w:r>
        <w:rPr>
          <w:rFonts w:ascii="仿宋" w:eastAsia="仿宋" w:hAnsi="仿宋" w:cs="仿宋" w:hint="eastAsia"/>
          <w:sz w:val="32"/>
          <w:szCs w:val="32"/>
        </w:rPr>
        <w:lastRenderedPageBreak/>
        <w:t xml:space="preserve">　　第二条</w:t>
      </w:r>
      <w:r>
        <w:rPr>
          <w:rFonts w:ascii="仿宋" w:eastAsia="仿宋" w:hAnsi="仿宋" w:cs="仿宋" w:hint="eastAsia"/>
          <w:sz w:val="32"/>
          <w:szCs w:val="32"/>
        </w:rPr>
        <w:t xml:space="preserve">  </w:t>
      </w:r>
      <w:r>
        <w:rPr>
          <w:rFonts w:ascii="仿宋" w:eastAsia="仿宋" w:hAnsi="仿宋" w:cs="仿宋" w:hint="eastAsia"/>
          <w:sz w:val="32"/>
          <w:szCs w:val="32"/>
        </w:rPr>
        <w:t>日常办公用品、学校生活用品、各部门活动用品和奖品等购置，要经</w:t>
      </w:r>
      <w:r>
        <w:rPr>
          <w:rFonts w:ascii="仿宋" w:eastAsia="仿宋" w:hAnsi="仿宋" w:cs="仿宋" w:hint="eastAsia"/>
          <w:sz w:val="32"/>
          <w:szCs w:val="32"/>
        </w:rPr>
        <w:t>分管副校长</w:t>
      </w:r>
      <w:r>
        <w:rPr>
          <w:rFonts w:ascii="仿宋" w:eastAsia="仿宋" w:hAnsi="仿宋" w:cs="仿宋" w:hint="eastAsia"/>
          <w:sz w:val="32"/>
          <w:szCs w:val="32"/>
        </w:rPr>
        <w:t>核算，填写购物申请单，经</w:t>
      </w:r>
      <w:r>
        <w:rPr>
          <w:rFonts w:ascii="仿宋" w:eastAsia="仿宋" w:hAnsi="仿宋" w:cs="仿宋" w:hint="eastAsia"/>
          <w:sz w:val="32"/>
          <w:szCs w:val="32"/>
        </w:rPr>
        <w:t>书记、</w:t>
      </w:r>
      <w:r>
        <w:rPr>
          <w:rFonts w:ascii="仿宋" w:eastAsia="仿宋" w:hAnsi="仿宋" w:cs="仿宋" w:hint="eastAsia"/>
          <w:sz w:val="32"/>
          <w:szCs w:val="32"/>
        </w:rPr>
        <w:t>校长批准签字后，安排专人购置</w:t>
      </w:r>
      <w:r>
        <w:rPr>
          <w:rFonts w:ascii="仿宋" w:eastAsia="仿宋" w:hAnsi="仿宋" w:cs="仿宋" w:hint="eastAsia"/>
          <w:sz w:val="32"/>
          <w:szCs w:val="32"/>
        </w:rPr>
        <w:t>。</w:t>
      </w:r>
      <w:r>
        <w:rPr>
          <w:rFonts w:ascii="仿宋" w:eastAsia="仿宋" w:hAnsi="仿宋" w:cs="仿宋" w:hint="eastAsia"/>
          <w:sz w:val="32"/>
          <w:szCs w:val="32"/>
        </w:rPr>
        <w:t>价值在</w:t>
      </w:r>
      <w:r>
        <w:rPr>
          <w:rFonts w:ascii="仿宋" w:eastAsia="仿宋" w:hAnsi="仿宋" w:cs="仿宋" w:hint="eastAsia"/>
          <w:sz w:val="32"/>
          <w:szCs w:val="32"/>
        </w:rPr>
        <w:t>2000</w:t>
      </w:r>
      <w:r>
        <w:rPr>
          <w:rFonts w:ascii="仿宋" w:eastAsia="仿宋" w:hAnsi="仿宋" w:cs="仿宋" w:hint="eastAsia"/>
          <w:sz w:val="32"/>
          <w:szCs w:val="32"/>
        </w:rPr>
        <w:t>元以上物品要开</w:t>
      </w:r>
      <w:r>
        <w:rPr>
          <w:rFonts w:ascii="仿宋" w:eastAsia="仿宋" w:hAnsi="仿宋" w:cs="仿宋" w:hint="eastAsia"/>
          <w:sz w:val="32"/>
          <w:szCs w:val="32"/>
        </w:rPr>
        <w:t>支委会、</w:t>
      </w:r>
      <w:r>
        <w:rPr>
          <w:rFonts w:ascii="仿宋" w:eastAsia="仿宋" w:hAnsi="仿宋" w:cs="仿宋" w:hint="eastAsia"/>
          <w:sz w:val="32"/>
          <w:szCs w:val="32"/>
        </w:rPr>
        <w:t>校委会集体研究决定，要做好会议纪要。大宗物品购置要经相关会议研究，报批后再安排专人购</w:t>
      </w:r>
      <w:r>
        <w:rPr>
          <w:rFonts w:ascii="仿宋" w:eastAsia="仿宋" w:hAnsi="仿宋" w:cs="仿宋" w:hint="eastAsia"/>
          <w:sz w:val="32"/>
          <w:szCs w:val="32"/>
        </w:rPr>
        <w:t>置。</w:t>
      </w:r>
      <w:r>
        <w:rPr>
          <w:rFonts w:ascii="仿宋" w:eastAsia="仿宋" w:hAnsi="仿宋" w:cs="仿宋" w:hint="eastAsia"/>
          <w:sz w:val="32"/>
          <w:szCs w:val="32"/>
        </w:rPr>
        <w:t xml:space="preserve"> </w:t>
      </w:r>
      <w:r>
        <w:rPr>
          <w:rFonts w:ascii="仿宋" w:eastAsia="仿宋" w:hAnsi="仿宋" w:cs="仿宋" w:hint="eastAsia"/>
          <w:sz w:val="32"/>
          <w:szCs w:val="32"/>
        </w:rPr>
        <w:t>采购人员应按照学校批准的采购计划进行采购，未经批准，不得采购。</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第三条</w:t>
      </w:r>
      <w:r>
        <w:rPr>
          <w:rFonts w:ascii="仿宋" w:eastAsia="仿宋" w:hAnsi="仿宋" w:cs="仿宋" w:hint="eastAsia"/>
          <w:sz w:val="32"/>
          <w:szCs w:val="32"/>
        </w:rPr>
        <w:t xml:space="preserve">  </w:t>
      </w:r>
      <w:r>
        <w:rPr>
          <w:rFonts w:ascii="仿宋" w:eastAsia="仿宋" w:hAnsi="仿宋" w:cs="仿宋" w:hint="eastAsia"/>
          <w:sz w:val="32"/>
          <w:szCs w:val="32"/>
        </w:rPr>
        <w:t>采购人员应认真把好物品质量关，尽量做到所购物品物美价廉。索要质量保证书、购物明细、发票等相关证件。</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第四条</w:t>
      </w:r>
      <w:r>
        <w:rPr>
          <w:rFonts w:ascii="仿宋" w:eastAsia="仿宋" w:hAnsi="仿宋" w:cs="仿宋" w:hint="eastAsia"/>
          <w:sz w:val="32"/>
          <w:szCs w:val="32"/>
        </w:rPr>
        <w:t xml:space="preserve">  </w:t>
      </w:r>
      <w:r>
        <w:rPr>
          <w:rFonts w:ascii="仿宋" w:eastAsia="仿宋" w:hAnsi="仿宋" w:cs="仿宋" w:hint="eastAsia"/>
          <w:sz w:val="32"/>
          <w:szCs w:val="32"/>
        </w:rPr>
        <w:t>采购后，采购人员须在第一时间凭正规发票、发货单，将物品</w:t>
      </w:r>
      <w:proofErr w:type="gramStart"/>
      <w:r>
        <w:rPr>
          <w:rFonts w:ascii="仿宋" w:eastAsia="仿宋" w:hAnsi="仿宋" w:cs="仿宋" w:hint="eastAsia"/>
          <w:sz w:val="32"/>
          <w:szCs w:val="32"/>
        </w:rPr>
        <w:t>交财产</w:t>
      </w:r>
      <w:proofErr w:type="gramEnd"/>
      <w:r>
        <w:rPr>
          <w:rFonts w:ascii="仿宋" w:eastAsia="仿宋" w:hAnsi="仿宋" w:cs="仿宋" w:hint="eastAsia"/>
          <w:sz w:val="32"/>
          <w:szCs w:val="32"/>
        </w:rPr>
        <w:t>保管员验收。</w:t>
      </w:r>
      <w:r>
        <w:rPr>
          <w:rFonts w:ascii="仿宋" w:eastAsia="仿宋" w:hAnsi="仿宋" w:cs="仿宋" w:hint="eastAsia"/>
          <w:sz w:val="32"/>
          <w:szCs w:val="32"/>
        </w:rPr>
        <w:t xml:space="preserve"> </w:t>
      </w:r>
      <w:r>
        <w:rPr>
          <w:rFonts w:ascii="仿宋" w:eastAsia="仿宋" w:hAnsi="仿宋" w:cs="仿宋" w:hint="eastAsia"/>
          <w:sz w:val="32"/>
          <w:szCs w:val="32"/>
        </w:rPr>
        <w:t>报账时有购物计划</w:t>
      </w:r>
      <w:r>
        <w:rPr>
          <w:rFonts w:ascii="仿宋" w:eastAsia="仿宋" w:hAnsi="仿宋" w:cs="仿宋" w:hint="eastAsia"/>
          <w:sz w:val="32"/>
          <w:szCs w:val="32"/>
        </w:rPr>
        <w:t>(</w:t>
      </w:r>
      <w:r>
        <w:rPr>
          <w:rFonts w:ascii="仿宋" w:eastAsia="仿宋" w:hAnsi="仿宋" w:cs="仿宋" w:hint="eastAsia"/>
          <w:sz w:val="32"/>
          <w:szCs w:val="32"/>
        </w:rPr>
        <w:t>报批</w:t>
      </w:r>
      <w:r>
        <w:rPr>
          <w:rFonts w:ascii="仿宋" w:eastAsia="仿宋" w:hAnsi="仿宋" w:cs="仿宋" w:hint="eastAsia"/>
          <w:sz w:val="32"/>
          <w:szCs w:val="32"/>
        </w:rPr>
        <w:t>)</w:t>
      </w:r>
      <w:r>
        <w:rPr>
          <w:rFonts w:ascii="仿宋" w:eastAsia="仿宋" w:hAnsi="仿宋" w:cs="仿宋" w:hint="eastAsia"/>
          <w:sz w:val="32"/>
          <w:szCs w:val="32"/>
        </w:rPr>
        <w:t>、购物明细、发票等三件</w:t>
      </w:r>
      <w:r>
        <w:rPr>
          <w:rFonts w:ascii="仿宋" w:eastAsia="仿宋" w:hAnsi="仿宋" w:cs="仿宋" w:hint="eastAsia"/>
          <w:sz w:val="32"/>
          <w:szCs w:val="32"/>
        </w:rPr>
        <w:t>。</w:t>
      </w:r>
      <w:r>
        <w:rPr>
          <w:rFonts w:ascii="仿宋" w:eastAsia="仿宋" w:hAnsi="仿宋" w:cs="仿宋" w:hint="eastAsia"/>
          <w:sz w:val="32"/>
          <w:szCs w:val="32"/>
        </w:rPr>
        <w:t>发票必须由经办人</w:t>
      </w:r>
      <w:r>
        <w:rPr>
          <w:rFonts w:ascii="仿宋" w:eastAsia="仿宋" w:hAnsi="仿宋" w:cs="仿宋" w:hint="eastAsia"/>
          <w:sz w:val="32"/>
          <w:szCs w:val="32"/>
        </w:rPr>
        <w:t>，</w:t>
      </w:r>
      <w:r>
        <w:rPr>
          <w:rFonts w:ascii="仿宋" w:eastAsia="仿宋" w:hAnsi="仿宋" w:cs="仿宋" w:hint="eastAsia"/>
          <w:sz w:val="32"/>
          <w:szCs w:val="32"/>
        </w:rPr>
        <w:t>2000</w:t>
      </w:r>
      <w:r>
        <w:rPr>
          <w:rFonts w:ascii="仿宋" w:eastAsia="仿宋" w:hAnsi="仿宋" w:cs="仿宋" w:hint="eastAsia"/>
          <w:sz w:val="32"/>
          <w:szCs w:val="32"/>
        </w:rPr>
        <w:t>元以下分</w:t>
      </w:r>
      <w:r>
        <w:rPr>
          <w:rFonts w:ascii="仿宋" w:eastAsia="仿宋" w:hAnsi="仿宋" w:cs="仿宋" w:hint="eastAsia"/>
          <w:sz w:val="32"/>
          <w:szCs w:val="32"/>
        </w:rPr>
        <w:t>管</w:t>
      </w:r>
      <w:r>
        <w:rPr>
          <w:rFonts w:ascii="仿宋" w:eastAsia="仿宋" w:hAnsi="仿宋" w:cs="仿宋" w:hint="eastAsia"/>
          <w:sz w:val="32"/>
          <w:szCs w:val="32"/>
        </w:rPr>
        <w:t>副</w:t>
      </w:r>
      <w:r>
        <w:rPr>
          <w:rFonts w:ascii="仿宋" w:eastAsia="仿宋" w:hAnsi="仿宋" w:cs="仿宋" w:hint="eastAsia"/>
          <w:sz w:val="32"/>
          <w:szCs w:val="32"/>
        </w:rPr>
        <w:t>校长</w:t>
      </w:r>
      <w:r>
        <w:rPr>
          <w:rFonts w:ascii="仿宋" w:eastAsia="仿宋" w:hAnsi="仿宋" w:cs="仿宋" w:hint="eastAsia"/>
          <w:sz w:val="32"/>
          <w:szCs w:val="32"/>
        </w:rPr>
        <w:t>签字报销，</w:t>
      </w:r>
      <w:r>
        <w:rPr>
          <w:rFonts w:ascii="仿宋" w:eastAsia="仿宋" w:hAnsi="仿宋" w:cs="仿宋" w:hint="eastAsia"/>
          <w:sz w:val="32"/>
          <w:szCs w:val="32"/>
        </w:rPr>
        <w:t>2000</w:t>
      </w:r>
      <w:r>
        <w:rPr>
          <w:rFonts w:ascii="仿宋" w:eastAsia="仿宋" w:hAnsi="仿宋" w:cs="仿宋" w:hint="eastAsia"/>
          <w:sz w:val="32"/>
          <w:szCs w:val="32"/>
        </w:rPr>
        <w:t>元以上分管副校长审核，</w:t>
      </w:r>
      <w:r>
        <w:rPr>
          <w:rFonts w:ascii="仿宋" w:eastAsia="仿宋" w:hAnsi="仿宋" w:cs="仿宋" w:hint="eastAsia"/>
          <w:sz w:val="32"/>
          <w:szCs w:val="32"/>
        </w:rPr>
        <w:t>校长</w:t>
      </w:r>
      <w:r>
        <w:rPr>
          <w:rFonts w:ascii="仿宋" w:eastAsia="仿宋" w:hAnsi="仿宋" w:cs="仿宋" w:hint="eastAsia"/>
          <w:sz w:val="32"/>
          <w:szCs w:val="32"/>
        </w:rPr>
        <w:t>审批</w:t>
      </w:r>
      <w:r>
        <w:rPr>
          <w:rFonts w:ascii="仿宋" w:eastAsia="仿宋" w:hAnsi="仿宋" w:cs="仿宋" w:hint="eastAsia"/>
          <w:sz w:val="32"/>
          <w:szCs w:val="32"/>
        </w:rPr>
        <w:t>签字后方可报账。</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第五条</w:t>
      </w:r>
      <w:r>
        <w:rPr>
          <w:rFonts w:ascii="仿宋" w:eastAsia="仿宋" w:hAnsi="仿宋" w:cs="仿宋" w:hint="eastAsia"/>
          <w:sz w:val="32"/>
          <w:szCs w:val="32"/>
        </w:rPr>
        <w:t xml:space="preserve">  </w:t>
      </w:r>
      <w:r>
        <w:rPr>
          <w:rFonts w:ascii="仿宋" w:eastAsia="仿宋" w:hAnsi="仿宋" w:cs="仿宋" w:hint="eastAsia"/>
          <w:sz w:val="32"/>
          <w:szCs w:val="32"/>
        </w:rPr>
        <w:t>遇特殊情况，各部门确需要自行采购物品的，须事先向校长申请，经同意后方可</w:t>
      </w:r>
      <w:r>
        <w:rPr>
          <w:rFonts w:ascii="仿宋" w:eastAsia="仿宋" w:hAnsi="仿宋" w:cs="仿宋" w:hint="eastAsia"/>
          <w:sz w:val="32"/>
          <w:szCs w:val="32"/>
        </w:rPr>
        <w:t>购买，否则所购物品，一律不予验收入账，不予报销。</w:t>
      </w:r>
    </w:p>
    <w:p w:rsidR="00D117C3" w:rsidRDefault="00113712">
      <w:pPr>
        <w:ind w:firstLineChars="200" w:firstLine="640"/>
        <w:rPr>
          <w:sz w:val="28"/>
          <w:szCs w:val="28"/>
        </w:rPr>
      </w:pPr>
      <w:r>
        <w:rPr>
          <w:rFonts w:ascii="仿宋" w:eastAsia="仿宋" w:hAnsi="仿宋" w:cs="仿宋"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教师外出学习等差旅费要</w:t>
      </w:r>
      <w:r>
        <w:rPr>
          <w:rFonts w:ascii="仿宋" w:eastAsia="仿宋" w:hAnsi="仿宋" w:cs="仿宋" w:hint="eastAsia"/>
          <w:sz w:val="32"/>
          <w:szCs w:val="32"/>
        </w:rPr>
        <w:t>有相关文件，</w:t>
      </w:r>
      <w:r>
        <w:rPr>
          <w:rFonts w:ascii="仿宋" w:eastAsia="仿宋" w:hAnsi="仿宋" w:cs="仿宋" w:hint="eastAsia"/>
          <w:sz w:val="32"/>
          <w:szCs w:val="32"/>
        </w:rPr>
        <w:t>经相关领导审核签字后，报校长签字，交</w:t>
      </w:r>
      <w:proofErr w:type="gramStart"/>
      <w:r>
        <w:rPr>
          <w:rFonts w:ascii="仿宋" w:eastAsia="仿宋" w:hAnsi="仿宋" w:cs="仿宋" w:hint="eastAsia"/>
          <w:sz w:val="32"/>
          <w:szCs w:val="32"/>
        </w:rPr>
        <w:t>报帐</w:t>
      </w:r>
      <w:proofErr w:type="gramEnd"/>
      <w:r>
        <w:rPr>
          <w:rFonts w:ascii="仿宋" w:eastAsia="仿宋" w:hAnsi="仿宋" w:cs="仿宋" w:hint="eastAsia"/>
          <w:sz w:val="32"/>
          <w:szCs w:val="32"/>
        </w:rPr>
        <w:t>员报销。教师公务外出要报经校长批准，并在第一时间填写差旅费单，由校长签字后</w:t>
      </w:r>
      <w:proofErr w:type="gramStart"/>
      <w:r>
        <w:rPr>
          <w:rFonts w:ascii="仿宋" w:eastAsia="仿宋" w:hAnsi="仿宋" w:cs="仿宋" w:hint="eastAsia"/>
          <w:sz w:val="32"/>
          <w:szCs w:val="32"/>
        </w:rPr>
        <w:t>报报帐</w:t>
      </w:r>
      <w:proofErr w:type="gramEnd"/>
      <w:r>
        <w:rPr>
          <w:rFonts w:ascii="仿宋" w:eastAsia="仿宋" w:hAnsi="仿宋" w:cs="仿宋" w:hint="eastAsia"/>
          <w:sz w:val="32"/>
          <w:szCs w:val="32"/>
        </w:rPr>
        <w:t>员报销。</w:t>
      </w:r>
    </w:p>
    <w:p w:rsidR="00D117C3" w:rsidRDefault="00113712">
      <w:pPr>
        <w:jc w:val="center"/>
        <w:rPr>
          <w:rFonts w:ascii="黑体" w:eastAsia="黑体" w:hAnsi="黑体" w:cs="黑体"/>
          <w:sz w:val="32"/>
          <w:szCs w:val="32"/>
        </w:rPr>
      </w:pPr>
      <w:r>
        <w:rPr>
          <w:rFonts w:ascii="黑体" w:eastAsia="黑体" w:hAnsi="黑体" w:cs="黑体" w:hint="eastAsia"/>
          <w:sz w:val="32"/>
          <w:szCs w:val="32"/>
        </w:rPr>
        <w:lastRenderedPageBreak/>
        <w:t>第七章</w:t>
      </w:r>
      <w:r>
        <w:rPr>
          <w:rFonts w:ascii="黑体" w:eastAsia="黑体" w:hAnsi="黑体" w:cs="黑体" w:hint="eastAsia"/>
          <w:sz w:val="32"/>
          <w:szCs w:val="32"/>
        </w:rPr>
        <w:t xml:space="preserve"> </w:t>
      </w:r>
      <w:r>
        <w:rPr>
          <w:rFonts w:ascii="黑体" w:eastAsia="黑体" w:hAnsi="黑体" w:cs="黑体" w:hint="eastAsia"/>
          <w:sz w:val="32"/>
          <w:szCs w:val="32"/>
        </w:rPr>
        <w:t>资产管理</w:t>
      </w:r>
    </w:p>
    <w:p w:rsidR="00D117C3" w:rsidRDefault="00113712">
      <w:pPr>
        <w:rPr>
          <w:rFonts w:ascii="仿宋" w:eastAsia="仿宋" w:hAnsi="仿宋" w:cs="仿宋"/>
          <w:sz w:val="32"/>
          <w:szCs w:val="32"/>
        </w:rPr>
      </w:pPr>
      <w:r>
        <w:rPr>
          <w:rFonts w:hint="eastAsia"/>
          <w:sz w:val="28"/>
          <w:szCs w:val="28"/>
        </w:rPr>
        <w:t xml:space="preserve">　</w:t>
      </w:r>
      <w:r>
        <w:rPr>
          <w:rFonts w:ascii="仿宋" w:eastAsia="仿宋" w:hAnsi="仿宋" w:cs="仿宋" w:hint="eastAsia"/>
          <w:sz w:val="32"/>
          <w:szCs w:val="32"/>
        </w:rPr>
        <w:t xml:space="preserve">　第一条</w:t>
      </w:r>
      <w:r>
        <w:rPr>
          <w:rFonts w:ascii="仿宋" w:eastAsia="仿宋" w:hAnsi="仿宋" w:cs="仿宋" w:hint="eastAsia"/>
          <w:sz w:val="32"/>
          <w:szCs w:val="32"/>
        </w:rPr>
        <w:t xml:space="preserve">  </w:t>
      </w:r>
      <w:r>
        <w:rPr>
          <w:rFonts w:ascii="仿宋" w:eastAsia="仿宋" w:hAnsi="仿宋" w:cs="仿宋" w:hint="eastAsia"/>
          <w:sz w:val="32"/>
          <w:szCs w:val="32"/>
        </w:rPr>
        <w:t>资产是指学校占有或者使用的能以货币计量的经济资源，包括各种财产、债权和其他权利。</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第二条</w:t>
      </w:r>
      <w:r>
        <w:rPr>
          <w:rFonts w:ascii="仿宋" w:eastAsia="仿宋" w:hAnsi="仿宋" w:cs="仿宋" w:hint="eastAsia"/>
          <w:sz w:val="32"/>
          <w:szCs w:val="32"/>
        </w:rPr>
        <w:t xml:space="preserve">  </w:t>
      </w:r>
      <w:r>
        <w:rPr>
          <w:rFonts w:ascii="仿宋" w:eastAsia="仿宋" w:hAnsi="仿宋" w:cs="仿宋" w:hint="eastAsia"/>
          <w:sz w:val="32"/>
          <w:szCs w:val="32"/>
        </w:rPr>
        <w:t>学校的资产包括流动资产、固定资产、无形资产等。</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第三条</w:t>
      </w:r>
      <w:r>
        <w:rPr>
          <w:rFonts w:ascii="仿宋" w:eastAsia="仿宋" w:hAnsi="仿宋" w:cs="仿宋" w:hint="eastAsia"/>
          <w:sz w:val="32"/>
          <w:szCs w:val="32"/>
        </w:rPr>
        <w:t xml:space="preserve">  </w:t>
      </w:r>
      <w:r>
        <w:rPr>
          <w:rFonts w:ascii="仿宋" w:eastAsia="仿宋" w:hAnsi="仿宋" w:cs="仿宋" w:hint="eastAsia"/>
          <w:sz w:val="32"/>
          <w:szCs w:val="32"/>
        </w:rPr>
        <w:t>流动资产是指可以在一年以内变现或者耗用的资产，包括现金、各种存款、应收</w:t>
      </w:r>
      <w:proofErr w:type="gramStart"/>
      <w:r>
        <w:rPr>
          <w:rFonts w:ascii="仿宋" w:eastAsia="仿宋" w:hAnsi="仿宋" w:cs="仿宋" w:hint="eastAsia"/>
          <w:sz w:val="32"/>
          <w:szCs w:val="32"/>
        </w:rPr>
        <w:t>及暂会款项</w:t>
      </w:r>
      <w:proofErr w:type="gramEnd"/>
      <w:r>
        <w:rPr>
          <w:rFonts w:ascii="仿宋" w:eastAsia="仿宋" w:hAnsi="仿宋" w:cs="仿宋" w:hint="eastAsia"/>
          <w:sz w:val="32"/>
          <w:szCs w:val="32"/>
        </w:rPr>
        <w:t>、借款、存款等。存</w:t>
      </w:r>
      <w:r>
        <w:rPr>
          <w:rFonts w:ascii="仿宋" w:eastAsia="仿宋" w:hAnsi="仿宋" w:cs="仿宋" w:hint="eastAsia"/>
          <w:sz w:val="32"/>
          <w:szCs w:val="32"/>
        </w:rPr>
        <w:t>款是指学校在开展教学及其他活动过程中为耗用而储存的资产，包括各类材料、燃料、消耗物资和低值易耗品等。</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学校应当建立健全现金及各种存款的内部管理制度，对应收及暂付款项应当及时清理结算，不得长期挂账</w:t>
      </w:r>
      <w:r>
        <w:rPr>
          <w:rFonts w:ascii="仿宋" w:eastAsia="仿宋" w:hAnsi="仿宋" w:cs="仿宋" w:hint="eastAsia"/>
          <w:sz w:val="32"/>
          <w:szCs w:val="32"/>
        </w:rPr>
        <w:t>;</w:t>
      </w:r>
      <w:r>
        <w:rPr>
          <w:rFonts w:ascii="仿宋" w:eastAsia="仿宋" w:hAnsi="仿宋" w:cs="仿宋" w:hint="eastAsia"/>
          <w:sz w:val="32"/>
          <w:szCs w:val="32"/>
        </w:rPr>
        <w:t>对确定无法收回的应收及暂付款项，要查明原因，分清责任，</w:t>
      </w:r>
      <w:proofErr w:type="gramStart"/>
      <w:r>
        <w:rPr>
          <w:rFonts w:ascii="仿宋" w:eastAsia="仿宋" w:hAnsi="仿宋" w:cs="仿宋" w:hint="eastAsia"/>
          <w:sz w:val="32"/>
          <w:szCs w:val="32"/>
        </w:rPr>
        <w:t>经规定</w:t>
      </w:r>
      <w:proofErr w:type="gramEnd"/>
      <w:r>
        <w:rPr>
          <w:rFonts w:ascii="仿宋" w:eastAsia="仿宋" w:hAnsi="仿宋" w:cs="仿宋" w:hint="eastAsia"/>
          <w:sz w:val="32"/>
          <w:szCs w:val="32"/>
        </w:rPr>
        <w:t>程序批准后核销。对存货应当进行定期或者不定期的清查盘点，保证账实相符，存货的盘盈、盘亏应及时进行调整。</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第四条</w:t>
      </w:r>
      <w:r>
        <w:rPr>
          <w:rFonts w:ascii="仿宋" w:eastAsia="仿宋" w:hAnsi="仿宋" w:cs="仿宋" w:hint="eastAsia"/>
          <w:sz w:val="32"/>
          <w:szCs w:val="32"/>
        </w:rPr>
        <w:t xml:space="preserve">  </w:t>
      </w:r>
      <w:r>
        <w:rPr>
          <w:rFonts w:ascii="仿宋" w:eastAsia="仿宋" w:hAnsi="仿宋" w:cs="仿宋" w:hint="eastAsia"/>
          <w:sz w:val="32"/>
          <w:szCs w:val="32"/>
        </w:rPr>
        <w:t>固定资产是指一般设备单位价值</w:t>
      </w:r>
      <w:r>
        <w:rPr>
          <w:rFonts w:ascii="仿宋" w:eastAsia="仿宋" w:hAnsi="仿宋" w:cs="仿宋" w:hint="eastAsia"/>
          <w:color w:val="0000FF"/>
          <w:sz w:val="32"/>
          <w:szCs w:val="32"/>
        </w:rPr>
        <w:t>500</w:t>
      </w:r>
      <w:r>
        <w:rPr>
          <w:rFonts w:ascii="仿宋" w:eastAsia="仿宋" w:hAnsi="仿宋" w:cs="仿宋" w:hint="eastAsia"/>
          <w:sz w:val="32"/>
          <w:szCs w:val="32"/>
        </w:rPr>
        <w:t>元以上、专用设备单位价值在</w:t>
      </w:r>
      <w:r>
        <w:rPr>
          <w:rFonts w:ascii="仿宋" w:eastAsia="仿宋" w:hAnsi="仿宋" w:cs="仿宋" w:hint="eastAsia"/>
          <w:color w:val="0000FF"/>
          <w:sz w:val="32"/>
          <w:szCs w:val="32"/>
        </w:rPr>
        <w:t>800</w:t>
      </w:r>
      <w:r>
        <w:rPr>
          <w:rFonts w:ascii="仿宋" w:eastAsia="仿宋" w:hAnsi="仿宋" w:cs="仿宋" w:hint="eastAsia"/>
          <w:sz w:val="32"/>
          <w:szCs w:val="32"/>
        </w:rPr>
        <w:t>元以上，使用期限在一年以上，并在使用过程中基本保持原有物质形态的资产。单位价值虽未达到规定标准，但耐用时间在一年以上的大批同类物资，作为固定资产管理。学校的固定资产分类及折旧年限如下</w:t>
      </w:r>
      <w:r>
        <w:rPr>
          <w:rFonts w:ascii="仿宋" w:eastAsia="仿宋" w:hAnsi="仿宋" w:cs="仿宋" w:hint="eastAsia"/>
          <w:sz w:val="32"/>
          <w:szCs w:val="32"/>
        </w:rPr>
        <w:t>:</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①房屋和建筑物，折旧年限为</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②专用设备、交通工具和陈列品，折旧年限为</w:t>
      </w:r>
      <w:r>
        <w:rPr>
          <w:rFonts w:ascii="仿宋" w:eastAsia="仿宋" w:hAnsi="仿宋" w:cs="仿宋" w:hint="eastAsia"/>
          <w:sz w:val="32"/>
          <w:szCs w:val="32"/>
        </w:rPr>
        <w:t>10</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③一般设备、图书和其他</w:t>
      </w:r>
      <w:r>
        <w:rPr>
          <w:rFonts w:ascii="仿宋" w:eastAsia="仿宋" w:hAnsi="仿宋" w:cs="仿宋" w:hint="eastAsia"/>
          <w:sz w:val="32"/>
          <w:szCs w:val="32"/>
        </w:rPr>
        <w:lastRenderedPageBreak/>
        <w:t>固定资产，折旧年限为</w:t>
      </w:r>
      <w:r>
        <w:rPr>
          <w:rFonts w:ascii="仿宋" w:eastAsia="仿宋" w:hAnsi="仿宋" w:cs="仿宋" w:hint="eastAsia"/>
          <w:sz w:val="32"/>
          <w:szCs w:val="32"/>
        </w:rPr>
        <w:t>5</w:t>
      </w:r>
      <w:r>
        <w:rPr>
          <w:rFonts w:ascii="仿宋" w:eastAsia="仿宋" w:hAnsi="仿宋" w:cs="仿宋" w:hint="eastAsia"/>
          <w:sz w:val="32"/>
          <w:szCs w:val="32"/>
        </w:rPr>
        <w:t>年。上述固定资产折旧年限的规定，可根据国家相关财务制度进行调整。</w:t>
      </w:r>
    </w:p>
    <w:p w:rsidR="00D117C3" w:rsidRDefault="00113712">
      <w:pPr>
        <w:rPr>
          <w:rFonts w:ascii="仿宋" w:eastAsia="仿宋" w:hAnsi="仿宋" w:cs="仿宋"/>
          <w:sz w:val="32"/>
          <w:szCs w:val="32"/>
        </w:rPr>
      </w:pPr>
      <w:r>
        <w:rPr>
          <w:rFonts w:ascii="仿宋" w:eastAsia="仿宋" w:hAnsi="仿宋" w:cs="仿宋" w:hint="eastAsia"/>
          <w:sz w:val="32"/>
          <w:szCs w:val="32"/>
        </w:rPr>
        <w:t xml:space="preserve">　　第五条</w:t>
      </w:r>
      <w:r>
        <w:rPr>
          <w:rFonts w:ascii="仿宋" w:eastAsia="仿宋" w:hAnsi="仿宋" w:cs="仿宋" w:hint="eastAsia"/>
          <w:sz w:val="32"/>
          <w:szCs w:val="32"/>
        </w:rPr>
        <w:t xml:space="preserve">  </w:t>
      </w:r>
      <w:r>
        <w:rPr>
          <w:rFonts w:ascii="仿宋" w:eastAsia="仿宋" w:hAnsi="仿宋" w:cs="仿宋" w:hint="eastAsia"/>
          <w:sz w:val="32"/>
          <w:szCs w:val="32"/>
        </w:rPr>
        <w:t>学校固定资产的报废和转让，一般经校长批准后报财政部门核销。大型、精密、贵重的设备、仪器报废和转让，应当经过有关部门鉴</w:t>
      </w:r>
      <w:r>
        <w:rPr>
          <w:rFonts w:ascii="仿宋" w:eastAsia="仿宋" w:hAnsi="仿宋" w:cs="仿宋" w:hint="eastAsia"/>
          <w:sz w:val="32"/>
          <w:szCs w:val="32"/>
        </w:rPr>
        <w:t>定，报校长批准。财政部门核销．</w:t>
      </w:r>
    </w:p>
    <w:p w:rsidR="00D117C3" w:rsidRDefault="00113712">
      <w:r>
        <w:rPr>
          <w:rFonts w:ascii="仿宋" w:eastAsia="仿宋" w:hAnsi="仿宋" w:cs="仿宋" w:hint="eastAsia"/>
          <w:sz w:val="32"/>
          <w:szCs w:val="32"/>
        </w:rPr>
        <w:t xml:space="preserve">　　第六条</w:t>
      </w:r>
      <w:r>
        <w:rPr>
          <w:rFonts w:ascii="仿宋" w:eastAsia="仿宋" w:hAnsi="仿宋" w:cs="仿宋" w:hint="eastAsia"/>
          <w:sz w:val="32"/>
          <w:szCs w:val="32"/>
        </w:rPr>
        <w:t xml:space="preserve">  </w:t>
      </w:r>
      <w:r>
        <w:rPr>
          <w:rFonts w:ascii="仿宋" w:eastAsia="仿宋" w:hAnsi="仿宋" w:cs="仿宋" w:hint="eastAsia"/>
          <w:sz w:val="32"/>
          <w:szCs w:val="32"/>
        </w:rPr>
        <w:t>学校应当定期或者不定期地对固定资产进行清查盘点。年度终了前，应当进行一次全面的清查盘点，做到账、卡、物相符。对固定资产的盘盈、盘亏应当按规定的程序及时处理。</w:t>
      </w:r>
    </w:p>
    <w:p w:rsidR="00D117C3" w:rsidRDefault="00113712">
      <w:r>
        <w:rPr>
          <w:rFonts w:hint="eastAsia"/>
        </w:rPr>
        <w:t xml:space="preserve">　　</w:t>
      </w:r>
    </w:p>
    <w:p w:rsidR="00D117C3" w:rsidRDefault="00D117C3"/>
    <w:p w:rsidR="00D117C3" w:rsidRDefault="00D117C3">
      <w:pPr>
        <w:jc w:val="right"/>
        <w:rPr>
          <w:rFonts w:ascii="仿宋" w:eastAsia="仿宋" w:hAnsi="仿宋" w:cs="仿宋"/>
          <w:sz w:val="32"/>
          <w:szCs w:val="32"/>
        </w:rPr>
      </w:pPr>
    </w:p>
    <w:sectPr w:rsidR="00D117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06296"/>
    <w:rsid w:val="000F5FB5"/>
    <w:rsid w:val="00113712"/>
    <w:rsid w:val="001C58D7"/>
    <w:rsid w:val="001C6737"/>
    <w:rsid w:val="00217449"/>
    <w:rsid w:val="00417C05"/>
    <w:rsid w:val="004746B5"/>
    <w:rsid w:val="00580334"/>
    <w:rsid w:val="005A2D5B"/>
    <w:rsid w:val="00696BBD"/>
    <w:rsid w:val="0078121E"/>
    <w:rsid w:val="00823EED"/>
    <w:rsid w:val="00853BF1"/>
    <w:rsid w:val="008F3931"/>
    <w:rsid w:val="00911091"/>
    <w:rsid w:val="00A712EF"/>
    <w:rsid w:val="00C830CB"/>
    <w:rsid w:val="00D117C3"/>
    <w:rsid w:val="00E0694A"/>
    <w:rsid w:val="00E40E5E"/>
    <w:rsid w:val="00E631F8"/>
    <w:rsid w:val="00E67B05"/>
    <w:rsid w:val="00E77066"/>
    <w:rsid w:val="00FD196F"/>
    <w:rsid w:val="032813C4"/>
    <w:rsid w:val="1EDC0622"/>
    <w:rsid w:val="1F8826DC"/>
    <w:rsid w:val="26517D92"/>
    <w:rsid w:val="276833EB"/>
    <w:rsid w:val="29406805"/>
    <w:rsid w:val="3CC67725"/>
    <w:rsid w:val="3D206296"/>
    <w:rsid w:val="42D64940"/>
    <w:rsid w:val="44BD3049"/>
    <w:rsid w:val="476C3622"/>
    <w:rsid w:val="48DF1A1F"/>
    <w:rsid w:val="4B00246E"/>
    <w:rsid w:val="522C2C59"/>
    <w:rsid w:val="52BD4A4A"/>
    <w:rsid w:val="5FFA312E"/>
    <w:rsid w:val="602F41F4"/>
    <w:rsid w:val="63755D58"/>
    <w:rsid w:val="6A141824"/>
    <w:rsid w:val="6C173621"/>
    <w:rsid w:val="7F09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5">
    <w:name w:val="List Paragraph"/>
    <w:basedOn w:val="a"/>
    <w:uiPriority w:val="99"/>
    <w:unhideWhenUsed/>
    <w:qFormat/>
    <w:pPr>
      <w:ind w:firstLineChars="200" w:firstLine="420"/>
    </w:pPr>
  </w:style>
  <w:style w:type="paragraph" w:styleId="a6">
    <w:name w:val="Balloon Text"/>
    <w:basedOn w:val="a"/>
    <w:link w:val="Char1"/>
    <w:rsid w:val="00113712"/>
    <w:rPr>
      <w:sz w:val="18"/>
      <w:szCs w:val="18"/>
    </w:rPr>
  </w:style>
  <w:style w:type="character" w:customStyle="1" w:styleId="Char1">
    <w:name w:val="批注框文本 Char"/>
    <w:basedOn w:val="a0"/>
    <w:link w:val="a6"/>
    <w:rsid w:val="001137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5">
    <w:name w:val="List Paragraph"/>
    <w:basedOn w:val="a"/>
    <w:uiPriority w:val="99"/>
    <w:unhideWhenUsed/>
    <w:qFormat/>
    <w:pPr>
      <w:ind w:firstLineChars="200" w:firstLine="420"/>
    </w:pPr>
  </w:style>
  <w:style w:type="paragraph" w:styleId="a6">
    <w:name w:val="Balloon Text"/>
    <w:basedOn w:val="a"/>
    <w:link w:val="Char1"/>
    <w:rsid w:val="00113712"/>
    <w:rPr>
      <w:sz w:val="18"/>
      <w:szCs w:val="18"/>
    </w:rPr>
  </w:style>
  <w:style w:type="character" w:customStyle="1" w:styleId="Char1">
    <w:name w:val="批注框文本 Char"/>
    <w:basedOn w:val="a0"/>
    <w:link w:val="a6"/>
    <w:rsid w:val="001137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612</Words>
  <Characters>3492</Characters>
  <Application>Microsoft Office Word</Application>
  <DocSecurity>0</DocSecurity>
  <Lines>29</Lines>
  <Paragraphs>8</Paragraphs>
  <ScaleCrop>false</ScaleCrop>
  <Company>微软公司</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cp:lastPrinted>2019-01-07T00:59:00Z</cp:lastPrinted>
  <dcterms:created xsi:type="dcterms:W3CDTF">2019-01-07T01:01:00Z</dcterms:created>
  <dcterms:modified xsi:type="dcterms:W3CDTF">2019-01-07T01:01:00Z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